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046D" w14:textId="77777777" w:rsidR="005075A3" w:rsidRPr="00550F22" w:rsidRDefault="002118E9" w:rsidP="005075A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50F22">
        <w:rPr>
          <w:rFonts w:cstheme="minorHAnsi"/>
          <w:b/>
          <w:sz w:val="32"/>
          <w:szCs w:val="32"/>
        </w:rPr>
        <w:t xml:space="preserve">REGULAMIN  </w:t>
      </w:r>
      <w:r w:rsidR="005075A3" w:rsidRPr="00550F22">
        <w:rPr>
          <w:rFonts w:cstheme="minorHAnsi"/>
          <w:b/>
          <w:sz w:val="32"/>
          <w:szCs w:val="32"/>
        </w:rPr>
        <w:t xml:space="preserve">KONKURSU </w:t>
      </w:r>
    </w:p>
    <w:p w14:paraId="40D5237A" w14:textId="77777777" w:rsidR="004D7027" w:rsidRPr="00550F22" w:rsidRDefault="005075A3" w:rsidP="005075A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550F22">
        <w:rPr>
          <w:rFonts w:cstheme="minorHAnsi"/>
          <w:b/>
          <w:sz w:val="32"/>
          <w:szCs w:val="32"/>
        </w:rPr>
        <w:t>NA NAJLEPSZE CENTRUM INFORMACJI TURYSTYCZNEJ</w:t>
      </w:r>
    </w:p>
    <w:p w14:paraId="503C8DE1" w14:textId="166591D5" w:rsidR="005134C5" w:rsidRDefault="005075A3" w:rsidP="00507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F22">
        <w:rPr>
          <w:rFonts w:cstheme="minorHAnsi"/>
          <w:b/>
          <w:sz w:val="32"/>
          <w:szCs w:val="32"/>
        </w:rPr>
        <w:t>W POLSCE</w:t>
      </w:r>
      <w:r w:rsidR="000A32DC" w:rsidRPr="00550F22">
        <w:rPr>
          <w:rFonts w:cstheme="minorHAnsi"/>
          <w:b/>
          <w:sz w:val="32"/>
          <w:szCs w:val="32"/>
        </w:rPr>
        <w:t xml:space="preserve"> - </w:t>
      </w:r>
      <w:r w:rsidR="005134C5" w:rsidRPr="00550F22">
        <w:rPr>
          <w:rFonts w:cstheme="minorHAnsi"/>
          <w:b/>
          <w:sz w:val="32"/>
          <w:szCs w:val="32"/>
        </w:rPr>
        <w:t xml:space="preserve">EDYCJA </w:t>
      </w:r>
      <w:r w:rsidR="00B152FB" w:rsidRPr="00550F22">
        <w:rPr>
          <w:rFonts w:cstheme="minorHAnsi"/>
          <w:b/>
          <w:sz w:val="32"/>
          <w:szCs w:val="32"/>
        </w:rPr>
        <w:t>XIV</w:t>
      </w:r>
      <w:r w:rsidR="00B15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9858D1" w14:textId="73442498" w:rsidR="00F657FB" w:rsidRPr="009929E6" w:rsidRDefault="00F657FB" w:rsidP="005075A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29E6">
        <w:rPr>
          <w:rFonts w:cstheme="minorHAnsi"/>
          <w:b/>
          <w:sz w:val="28"/>
          <w:szCs w:val="28"/>
        </w:rPr>
        <w:t>zwany dalej „Regulaminem”</w:t>
      </w:r>
    </w:p>
    <w:p w14:paraId="3F4D8F38" w14:textId="77777777" w:rsidR="00A5031E" w:rsidRDefault="00A5031E" w:rsidP="002118E9">
      <w:pPr>
        <w:jc w:val="both"/>
        <w:rPr>
          <w:rFonts w:ascii="Times New Roman" w:hAnsi="Times New Roman" w:cs="Times New Roman"/>
        </w:rPr>
      </w:pPr>
    </w:p>
    <w:p w14:paraId="1D7C37B4" w14:textId="0FEB0805" w:rsidR="002118E9" w:rsidRPr="00A5031E" w:rsidRDefault="009E115B" w:rsidP="00A50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  <w:r w:rsidR="002118E9" w:rsidRPr="00A5031E">
        <w:rPr>
          <w:rFonts w:ascii="Times New Roman" w:hAnsi="Times New Roman" w:cs="Times New Roman"/>
          <w:b/>
        </w:rPr>
        <w:t xml:space="preserve"> Postanowienia ogólne</w:t>
      </w:r>
    </w:p>
    <w:p w14:paraId="24DC0EA6" w14:textId="65225942" w:rsidR="005157DE" w:rsidRDefault="00A5031E" w:rsidP="005157D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42F36">
        <w:rPr>
          <w:rFonts w:ascii="Times New Roman" w:hAnsi="Times New Roman" w:cs="Times New Roman"/>
        </w:rPr>
        <w:t xml:space="preserve">Regulamin </w:t>
      </w:r>
      <w:r w:rsidR="005075A3">
        <w:rPr>
          <w:rFonts w:ascii="Times New Roman" w:hAnsi="Times New Roman" w:cs="Times New Roman"/>
        </w:rPr>
        <w:t xml:space="preserve">Konkursu </w:t>
      </w:r>
      <w:r w:rsidR="00365F14">
        <w:rPr>
          <w:rFonts w:ascii="Times New Roman" w:hAnsi="Times New Roman" w:cs="Times New Roman"/>
        </w:rPr>
        <w:t>„Na</w:t>
      </w:r>
      <w:r w:rsidR="005075A3">
        <w:rPr>
          <w:rFonts w:ascii="Times New Roman" w:hAnsi="Times New Roman" w:cs="Times New Roman"/>
        </w:rPr>
        <w:t xml:space="preserve"> </w:t>
      </w:r>
      <w:r w:rsidR="00365F14">
        <w:rPr>
          <w:rFonts w:ascii="Times New Roman" w:hAnsi="Times New Roman" w:cs="Times New Roman"/>
        </w:rPr>
        <w:t>Najlepsze Centrum I</w:t>
      </w:r>
      <w:r w:rsidR="005075A3">
        <w:rPr>
          <w:rFonts w:ascii="Times New Roman" w:hAnsi="Times New Roman" w:cs="Times New Roman"/>
        </w:rPr>
        <w:t xml:space="preserve">nformacji </w:t>
      </w:r>
      <w:r w:rsidR="00365F14">
        <w:rPr>
          <w:rFonts w:ascii="Times New Roman" w:hAnsi="Times New Roman" w:cs="Times New Roman"/>
        </w:rPr>
        <w:t>T</w:t>
      </w:r>
      <w:r w:rsidR="005075A3">
        <w:rPr>
          <w:rFonts w:ascii="Times New Roman" w:hAnsi="Times New Roman" w:cs="Times New Roman"/>
        </w:rPr>
        <w:t>urystycznej w Polsce</w:t>
      </w:r>
      <w:r w:rsidR="00365F14">
        <w:rPr>
          <w:rFonts w:ascii="Times New Roman" w:hAnsi="Times New Roman" w:cs="Times New Roman"/>
        </w:rPr>
        <w:t>”</w:t>
      </w:r>
      <w:r w:rsidR="005075A3">
        <w:rPr>
          <w:rFonts w:ascii="Times New Roman" w:hAnsi="Times New Roman" w:cs="Times New Roman"/>
        </w:rPr>
        <w:t xml:space="preserve"> (</w:t>
      </w:r>
      <w:r w:rsidR="009E115B">
        <w:rPr>
          <w:rFonts w:ascii="Times New Roman" w:hAnsi="Times New Roman" w:cs="Times New Roman"/>
        </w:rPr>
        <w:t xml:space="preserve">zwany </w:t>
      </w:r>
      <w:r w:rsidR="005075A3">
        <w:rPr>
          <w:rFonts w:ascii="Times New Roman" w:hAnsi="Times New Roman" w:cs="Times New Roman"/>
        </w:rPr>
        <w:t xml:space="preserve">dalej </w:t>
      </w:r>
      <w:r w:rsidR="009E115B">
        <w:rPr>
          <w:rFonts w:ascii="Times New Roman" w:hAnsi="Times New Roman" w:cs="Times New Roman"/>
        </w:rPr>
        <w:t>„</w:t>
      </w:r>
      <w:r w:rsidR="005075A3">
        <w:rPr>
          <w:rFonts w:ascii="Times New Roman" w:hAnsi="Times New Roman" w:cs="Times New Roman"/>
        </w:rPr>
        <w:t>Konkurs</w:t>
      </w:r>
      <w:r w:rsidR="009E115B">
        <w:rPr>
          <w:rFonts w:ascii="Times New Roman" w:hAnsi="Times New Roman" w:cs="Times New Roman"/>
        </w:rPr>
        <w:t>em”</w:t>
      </w:r>
      <w:r w:rsidR="005075A3">
        <w:rPr>
          <w:rFonts w:ascii="Times New Roman" w:hAnsi="Times New Roman" w:cs="Times New Roman"/>
        </w:rPr>
        <w:t>)</w:t>
      </w:r>
      <w:r w:rsidRPr="00D42F36">
        <w:rPr>
          <w:rFonts w:ascii="Times New Roman" w:hAnsi="Times New Roman" w:cs="Times New Roman"/>
        </w:rPr>
        <w:t xml:space="preserve"> został opracowany przez Polską Organizację Turystyczną</w:t>
      </w:r>
      <w:r w:rsidR="002118E9" w:rsidRPr="00D42F36">
        <w:rPr>
          <w:rFonts w:ascii="Times New Roman" w:hAnsi="Times New Roman" w:cs="Times New Roman"/>
        </w:rPr>
        <w:t xml:space="preserve"> </w:t>
      </w:r>
      <w:r w:rsidR="00DC721E" w:rsidRPr="00D42F36">
        <w:rPr>
          <w:rFonts w:ascii="Times New Roman" w:hAnsi="Times New Roman" w:cs="Times New Roman"/>
        </w:rPr>
        <w:t>(</w:t>
      </w:r>
      <w:r w:rsidR="009E115B">
        <w:rPr>
          <w:rFonts w:ascii="Times New Roman" w:hAnsi="Times New Roman" w:cs="Times New Roman"/>
        </w:rPr>
        <w:t xml:space="preserve">zwaną </w:t>
      </w:r>
      <w:r w:rsidR="00DC721E" w:rsidRPr="00D42F36">
        <w:rPr>
          <w:rFonts w:ascii="Times New Roman" w:hAnsi="Times New Roman" w:cs="Times New Roman"/>
        </w:rPr>
        <w:t xml:space="preserve">dalej </w:t>
      </w:r>
      <w:r w:rsidR="009E115B">
        <w:rPr>
          <w:rFonts w:ascii="Times New Roman" w:hAnsi="Times New Roman" w:cs="Times New Roman"/>
        </w:rPr>
        <w:t>„</w:t>
      </w:r>
      <w:r w:rsidR="00DC721E" w:rsidRPr="00D42F36">
        <w:rPr>
          <w:rFonts w:ascii="Times New Roman" w:hAnsi="Times New Roman" w:cs="Times New Roman"/>
        </w:rPr>
        <w:t>POT</w:t>
      </w:r>
      <w:r w:rsidR="009E115B">
        <w:rPr>
          <w:rFonts w:ascii="Times New Roman" w:hAnsi="Times New Roman" w:cs="Times New Roman"/>
        </w:rPr>
        <w:t>”</w:t>
      </w:r>
      <w:r w:rsidR="00DC721E" w:rsidRPr="00D42F36">
        <w:rPr>
          <w:rFonts w:ascii="Times New Roman" w:hAnsi="Times New Roman" w:cs="Times New Roman"/>
        </w:rPr>
        <w:t xml:space="preserve">) </w:t>
      </w:r>
      <w:r w:rsidR="002118E9" w:rsidRPr="00D42F36">
        <w:rPr>
          <w:rFonts w:ascii="Times New Roman" w:hAnsi="Times New Roman" w:cs="Times New Roman"/>
        </w:rPr>
        <w:t>w</w:t>
      </w:r>
      <w:r w:rsidR="00B00B15">
        <w:rPr>
          <w:rFonts w:ascii="Times New Roman" w:hAnsi="Times New Roman" w:cs="Times New Roman"/>
        </w:rPr>
        <w:t> </w:t>
      </w:r>
      <w:r w:rsidR="002118E9" w:rsidRPr="00D42F36">
        <w:rPr>
          <w:rFonts w:ascii="Times New Roman" w:hAnsi="Times New Roman" w:cs="Times New Roman"/>
        </w:rPr>
        <w:t xml:space="preserve">konsultacji z Regionalnymi </w:t>
      </w:r>
      <w:r w:rsidR="002118E9" w:rsidRPr="006631C2">
        <w:rPr>
          <w:rFonts w:ascii="Times New Roman" w:hAnsi="Times New Roman" w:cs="Times New Roman"/>
        </w:rPr>
        <w:t>Organizacjami Turystycznymi</w:t>
      </w:r>
      <w:r w:rsidRPr="006631C2">
        <w:rPr>
          <w:rFonts w:ascii="Times New Roman" w:hAnsi="Times New Roman" w:cs="Times New Roman"/>
        </w:rPr>
        <w:t xml:space="preserve"> </w:t>
      </w:r>
      <w:r w:rsidR="00DC721E" w:rsidRPr="006631C2">
        <w:rPr>
          <w:rFonts w:ascii="Times New Roman" w:hAnsi="Times New Roman" w:cs="Times New Roman"/>
        </w:rPr>
        <w:t>(</w:t>
      </w:r>
      <w:r w:rsidR="009E115B">
        <w:rPr>
          <w:rFonts w:ascii="Times New Roman" w:hAnsi="Times New Roman" w:cs="Times New Roman"/>
        </w:rPr>
        <w:t xml:space="preserve">zwanymi </w:t>
      </w:r>
      <w:r w:rsidR="00DC721E" w:rsidRPr="006631C2">
        <w:rPr>
          <w:rFonts w:ascii="Times New Roman" w:hAnsi="Times New Roman" w:cs="Times New Roman"/>
        </w:rPr>
        <w:t xml:space="preserve">dalej </w:t>
      </w:r>
      <w:r w:rsidR="009E115B">
        <w:rPr>
          <w:rFonts w:ascii="Times New Roman" w:hAnsi="Times New Roman" w:cs="Times New Roman"/>
        </w:rPr>
        <w:t>„</w:t>
      </w:r>
      <w:r w:rsidR="00DC721E" w:rsidRPr="006631C2">
        <w:rPr>
          <w:rFonts w:ascii="Times New Roman" w:hAnsi="Times New Roman" w:cs="Times New Roman"/>
        </w:rPr>
        <w:t>ROT</w:t>
      </w:r>
      <w:r w:rsidR="009E115B">
        <w:rPr>
          <w:rFonts w:ascii="Times New Roman" w:hAnsi="Times New Roman" w:cs="Times New Roman"/>
        </w:rPr>
        <w:t>”</w:t>
      </w:r>
      <w:r w:rsidR="00DC721E" w:rsidRPr="006631C2">
        <w:rPr>
          <w:rFonts w:ascii="Times New Roman" w:hAnsi="Times New Roman" w:cs="Times New Roman"/>
        </w:rPr>
        <w:t xml:space="preserve">) </w:t>
      </w:r>
      <w:r w:rsidRPr="006631C2">
        <w:rPr>
          <w:rFonts w:ascii="Times New Roman" w:hAnsi="Times New Roman" w:cs="Times New Roman"/>
        </w:rPr>
        <w:t>i </w:t>
      </w:r>
      <w:r w:rsidR="002118E9" w:rsidRPr="006631C2">
        <w:rPr>
          <w:rFonts w:ascii="Times New Roman" w:hAnsi="Times New Roman" w:cs="Times New Roman"/>
        </w:rPr>
        <w:t>Zarząde</w:t>
      </w:r>
      <w:r w:rsidRPr="006631C2">
        <w:rPr>
          <w:rFonts w:ascii="Times New Roman" w:hAnsi="Times New Roman" w:cs="Times New Roman"/>
        </w:rPr>
        <w:t>m Forum Informacji Turystycznej</w:t>
      </w:r>
      <w:r w:rsidR="00DC721E" w:rsidRPr="006631C2">
        <w:rPr>
          <w:rFonts w:ascii="Times New Roman" w:hAnsi="Times New Roman" w:cs="Times New Roman"/>
        </w:rPr>
        <w:t xml:space="preserve"> (</w:t>
      </w:r>
      <w:r w:rsidR="009E115B">
        <w:rPr>
          <w:rFonts w:ascii="Times New Roman" w:hAnsi="Times New Roman" w:cs="Times New Roman"/>
        </w:rPr>
        <w:t xml:space="preserve">zwanym </w:t>
      </w:r>
      <w:r w:rsidR="00DC721E" w:rsidRPr="006631C2">
        <w:rPr>
          <w:rFonts w:ascii="Times New Roman" w:hAnsi="Times New Roman" w:cs="Times New Roman"/>
        </w:rPr>
        <w:t xml:space="preserve">dalej </w:t>
      </w:r>
      <w:r w:rsidR="009E115B">
        <w:rPr>
          <w:rFonts w:ascii="Times New Roman" w:hAnsi="Times New Roman" w:cs="Times New Roman"/>
        </w:rPr>
        <w:t>„</w:t>
      </w:r>
      <w:r w:rsidR="00DC721E" w:rsidRPr="006631C2">
        <w:rPr>
          <w:rFonts w:ascii="Times New Roman" w:hAnsi="Times New Roman" w:cs="Times New Roman"/>
        </w:rPr>
        <w:t>FIT</w:t>
      </w:r>
      <w:r w:rsidR="009E115B">
        <w:rPr>
          <w:rFonts w:ascii="Times New Roman" w:hAnsi="Times New Roman" w:cs="Times New Roman"/>
        </w:rPr>
        <w:t>”</w:t>
      </w:r>
      <w:r w:rsidR="00DC721E" w:rsidRPr="006631C2">
        <w:rPr>
          <w:rFonts w:ascii="Times New Roman" w:hAnsi="Times New Roman" w:cs="Times New Roman"/>
        </w:rPr>
        <w:t>)</w:t>
      </w:r>
      <w:r w:rsidRPr="006631C2">
        <w:rPr>
          <w:rFonts w:ascii="Times New Roman" w:hAnsi="Times New Roman" w:cs="Times New Roman"/>
        </w:rPr>
        <w:t xml:space="preserve">. </w:t>
      </w:r>
    </w:p>
    <w:p w14:paraId="67D98BA2" w14:textId="77777777" w:rsidR="005157DE" w:rsidRDefault="005157DE" w:rsidP="005157D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2B410E5" w14:textId="79E632F6" w:rsidR="005157DE" w:rsidRPr="00E461A0" w:rsidRDefault="005157DE" w:rsidP="00B00B15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E461A0">
        <w:rPr>
          <w:rFonts w:ascii="Times New Roman" w:hAnsi="Times New Roman" w:cs="Times New Roman"/>
        </w:rPr>
        <w:t>Konkurs Na Najlepsze Centrum Informacji Turystycznej w Polsce jest prowadzony przez Polską Organizację Turystyczną, zwaną dalej „POT”, w ramach promocji i rozwoju Polskiego Systemu Informacji Turystycznej w kraju</w:t>
      </w:r>
      <w:r w:rsidRPr="00E461A0" w:rsidDel="003036B6">
        <w:rPr>
          <w:rFonts w:ascii="Times New Roman" w:hAnsi="Times New Roman" w:cs="Times New Roman"/>
        </w:rPr>
        <w:t xml:space="preserve"> </w:t>
      </w:r>
      <w:r w:rsidRPr="00E461A0">
        <w:rPr>
          <w:rFonts w:ascii="Times New Roman" w:hAnsi="Times New Roman" w:cs="Times New Roman"/>
        </w:rPr>
        <w:t xml:space="preserve">na podstawie indywidualnych zgłoszeń </w:t>
      </w:r>
      <w:r w:rsidR="006E3570" w:rsidRPr="00E461A0">
        <w:rPr>
          <w:rFonts w:ascii="Times New Roman" w:hAnsi="Times New Roman" w:cs="Times New Roman"/>
        </w:rPr>
        <w:t xml:space="preserve">jednostek </w:t>
      </w:r>
      <w:r w:rsidRPr="00E461A0">
        <w:rPr>
          <w:rFonts w:ascii="Times New Roman" w:hAnsi="Times New Roman" w:cs="Times New Roman"/>
        </w:rPr>
        <w:t xml:space="preserve">punktów </w:t>
      </w:r>
      <w:r w:rsidR="00A01A74" w:rsidRPr="00E461A0">
        <w:rPr>
          <w:rFonts w:ascii="Times New Roman" w:hAnsi="Times New Roman" w:cs="Times New Roman"/>
        </w:rPr>
        <w:br/>
      </w:r>
      <w:r w:rsidRPr="00E461A0">
        <w:rPr>
          <w:rFonts w:ascii="Times New Roman" w:hAnsi="Times New Roman" w:cs="Times New Roman"/>
        </w:rPr>
        <w:t xml:space="preserve">i centrów informacji turystycznej (zwanych dalej „jednostki informacji turystycznej”). </w:t>
      </w:r>
    </w:p>
    <w:p w14:paraId="15D3072F" w14:textId="325FA874" w:rsidR="009E115B" w:rsidRPr="00E461A0" w:rsidRDefault="00D67F02" w:rsidP="00B00B15">
      <w:pPr>
        <w:pStyle w:val="Akapitzlist"/>
        <w:numPr>
          <w:ilvl w:val="0"/>
          <w:numId w:val="5"/>
        </w:numPr>
        <w:shd w:val="clear" w:color="auto" w:fill="FFFFFF"/>
        <w:spacing w:before="240"/>
        <w:jc w:val="both"/>
        <w:rPr>
          <w:rFonts w:ascii="Times New Roman" w:eastAsia="Times New Roman" w:hAnsi="Times New Roman"/>
          <w:sz w:val="24"/>
        </w:rPr>
      </w:pPr>
      <w:r w:rsidRPr="00E461A0">
        <w:rPr>
          <w:rFonts w:ascii="Times New Roman" w:hAnsi="Times New Roman" w:cs="Times New Roman"/>
        </w:rPr>
        <w:t>R</w:t>
      </w:r>
      <w:r w:rsidR="009E115B" w:rsidRPr="00E461A0">
        <w:rPr>
          <w:rFonts w:ascii="Times New Roman" w:hAnsi="Times New Roman" w:cs="Times New Roman"/>
        </w:rPr>
        <w:t xml:space="preserve">egulamin określa zasady i warunki udziału w Konkursie, prawa i obowiązki Organizatora oraz prawa i obowiązki uczestników Konkursu. </w:t>
      </w:r>
    </w:p>
    <w:p w14:paraId="7455B1D0" w14:textId="3644D931" w:rsidR="00341528" w:rsidRPr="00E461A0" w:rsidRDefault="00B27E54" w:rsidP="00B00B15">
      <w:pPr>
        <w:pStyle w:val="Akapitzlist"/>
        <w:numPr>
          <w:ilvl w:val="0"/>
          <w:numId w:val="5"/>
        </w:numPr>
        <w:shd w:val="clear" w:color="auto" w:fill="FFFFFF"/>
        <w:spacing w:before="240"/>
        <w:jc w:val="both"/>
        <w:rPr>
          <w:rStyle w:val="Hipercze"/>
          <w:rFonts w:ascii="Times New Roman" w:eastAsia="Times New Roman" w:hAnsi="Times New Roman"/>
          <w:color w:val="000000" w:themeColor="text1"/>
          <w:u w:val="none"/>
        </w:rPr>
      </w:pPr>
      <w:r w:rsidRPr="00E461A0">
        <w:rPr>
          <w:rFonts w:ascii="Times New Roman" w:hAnsi="Times New Roman" w:cs="Times New Roman"/>
        </w:rPr>
        <w:t xml:space="preserve">Organizatorem Konkursu jest </w:t>
      </w:r>
      <w:r w:rsidR="009E115B" w:rsidRPr="00E461A0">
        <w:rPr>
          <w:rFonts w:ascii="Times New Roman" w:hAnsi="Times New Roman" w:cs="Times New Roman"/>
        </w:rPr>
        <w:t>POT</w:t>
      </w:r>
      <w:r w:rsidRPr="00E461A0">
        <w:rPr>
          <w:rFonts w:ascii="Times New Roman" w:hAnsi="Times New Roman" w:cs="Times New Roman"/>
        </w:rPr>
        <w:t xml:space="preserve">. </w:t>
      </w:r>
      <w:r w:rsidR="00341528" w:rsidRPr="00E461A0">
        <w:rPr>
          <w:rFonts w:ascii="Times New Roman" w:eastAsia="Times New Roman" w:hAnsi="Times New Roman"/>
          <w:color w:val="000000" w:themeColor="text1"/>
        </w:rPr>
        <w:t xml:space="preserve">Regulamin Konkursu dostępny jest na stronie internetowej </w:t>
      </w:r>
      <w:hyperlink r:id="rId8" w:history="1">
        <w:r w:rsidR="00341528" w:rsidRPr="00E461A0">
          <w:rPr>
            <w:rStyle w:val="Hipercze"/>
            <w:rFonts w:ascii="Times New Roman" w:eastAsia="Times New Roman" w:hAnsi="Times New Roman"/>
            <w:color w:val="000000" w:themeColor="text1"/>
          </w:rPr>
          <w:t>www.pot.gov.pl</w:t>
        </w:r>
      </w:hyperlink>
      <w:r w:rsidR="00341528" w:rsidRPr="00E461A0">
        <w:rPr>
          <w:rStyle w:val="Hipercze"/>
          <w:rFonts w:ascii="Times New Roman" w:eastAsia="Times New Roman" w:hAnsi="Times New Roman"/>
          <w:color w:val="000000" w:themeColor="text1"/>
        </w:rPr>
        <w:t>.</w:t>
      </w:r>
    </w:p>
    <w:p w14:paraId="4A625346" w14:textId="47A37B7D" w:rsidR="00492E7D" w:rsidRPr="00E461A0" w:rsidRDefault="005075A3" w:rsidP="00B00B15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E461A0">
        <w:rPr>
          <w:rFonts w:ascii="Times New Roman" w:hAnsi="Times New Roman" w:cs="Times New Roman"/>
        </w:rPr>
        <w:t xml:space="preserve">Konkurs rozpoczyna się w dniu </w:t>
      </w:r>
      <w:r w:rsidR="00131030" w:rsidRPr="00E461A0">
        <w:rPr>
          <w:rFonts w:ascii="Times New Roman" w:hAnsi="Times New Roman" w:cs="Times New Roman"/>
        </w:rPr>
        <w:t>5.07.</w:t>
      </w:r>
      <w:r w:rsidR="00882C9A" w:rsidRPr="00E461A0">
        <w:rPr>
          <w:rFonts w:ascii="Times New Roman" w:hAnsi="Times New Roman" w:cs="Times New Roman"/>
        </w:rPr>
        <w:t>202</w:t>
      </w:r>
      <w:r w:rsidR="00CF3C73" w:rsidRPr="00E461A0">
        <w:rPr>
          <w:rFonts w:ascii="Times New Roman" w:hAnsi="Times New Roman" w:cs="Times New Roman"/>
        </w:rPr>
        <w:t>2</w:t>
      </w:r>
      <w:r w:rsidR="00882C9A" w:rsidRPr="00E461A0">
        <w:rPr>
          <w:rFonts w:ascii="Times New Roman" w:hAnsi="Times New Roman" w:cs="Times New Roman"/>
        </w:rPr>
        <w:t xml:space="preserve"> r. </w:t>
      </w:r>
      <w:r w:rsidRPr="00E461A0">
        <w:rPr>
          <w:rFonts w:ascii="Times New Roman" w:hAnsi="Times New Roman" w:cs="Times New Roman"/>
        </w:rPr>
        <w:t xml:space="preserve">Termin </w:t>
      </w:r>
      <w:r w:rsidR="009E115B" w:rsidRPr="00E461A0">
        <w:rPr>
          <w:rFonts w:ascii="Times New Roman" w:hAnsi="Times New Roman" w:cs="Times New Roman"/>
        </w:rPr>
        <w:t xml:space="preserve">dokonania </w:t>
      </w:r>
      <w:r w:rsidRPr="00E461A0">
        <w:rPr>
          <w:rFonts w:ascii="Times New Roman" w:hAnsi="Times New Roman" w:cs="Times New Roman"/>
        </w:rPr>
        <w:t xml:space="preserve">zgłoszeń upływa </w:t>
      </w:r>
      <w:r w:rsidR="00006DF6">
        <w:rPr>
          <w:rFonts w:ascii="Times New Roman" w:hAnsi="Times New Roman" w:cs="Times New Roman"/>
        </w:rPr>
        <w:t>30</w:t>
      </w:r>
      <w:r w:rsidR="00131030" w:rsidRPr="00E461A0">
        <w:rPr>
          <w:rFonts w:ascii="Times New Roman" w:hAnsi="Times New Roman" w:cs="Times New Roman"/>
        </w:rPr>
        <w:t>.0</w:t>
      </w:r>
      <w:r w:rsidR="00006DF6">
        <w:rPr>
          <w:rFonts w:ascii="Times New Roman" w:hAnsi="Times New Roman" w:cs="Times New Roman"/>
        </w:rPr>
        <w:t>9</w:t>
      </w:r>
      <w:r w:rsidR="00131030" w:rsidRPr="00E461A0">
        <w:rPr>
          <w:rFonts w:ascii="Times New Roman" w:hAnsi="Times New Roman" w:cs="Times New Roman"/>
        </w:rPr>
        <w:t>.</w:t>
      </w:r>
      <w:r w:rsidR="00882C9A" w:rsidRPr="00E461A0">
        <w:rPr>
          <w:rFonts w:ascii="Times New Roman" w:hAnsi="Times New Roman" w:cs="Times New Roman"/>
        </w:rPr>
        <w:t>202</w:t>
      </w:r>
      <w:r w:rsidR="00CF3C73" w:rsidRPr="00E461A0">
        <w:rPr>
          <w:rFonts w:ascii="Times New Roman" w:hAnsi="Times New Roman" w:cs="Times New Roman"/>
        </w:rPr>
        <w:t>2</w:t>
      </w:r>
      <w:r w:rsidR="00882C9A" w:rsidRPr="00E461A0">
        <w:rPr>
          <w:rFonts w:ascii="Times New Roman" w:hAnsi="Times New Roman" w:cs="Times New Roman"/>
        </w:rPr>
        <w:t xml:space="preserve"> r. </w:t>
      </w:r>
      <w:r w:rsidR="00F94450" w:rsidRPr="00E461A0">
        <w:rPr>
          <w:rFonts w:ascii="Times New Roman" w:hAnsi="Times New Roman" w:cs="Times New Roman"/>
        </w:rPr>
        <w:t xml:space="preserve">Wnioski </w:t>
      </w:r>
      <w:r w:rsidR="00741F59" w:rsidRPr="00E461A0">
        <w:rPr>
          <w:rFonts w:ascii="Times New Roman" w:hAnsi="Times New Roman" w:cs="Times New Roman"/>
        </w:rPr>
        <w:t xml:space="preserve">konkursowe złożone po terminie nie będą rozpatrywane. </w:t>
      </w:r>
      <w:r w:rsidRPr="00E461A0">
        <w:rPr>
          <w:rFonts w:ascii="Times New Roman" w:hAnsi="Times New Roman" w:cs="Times New Roman"/>
        </w:rPr>
        <w:t xml:space="preserve">Wyniki Konkursu zostaną ogłoszone </w:t>
      </w:r>
      <w:r w:rsidR="00741F59" w:rsidRPr="00E461A0">
        <w:rPr>
          <w:rFonts w:ascii="Times New Roman" w:hAnsi="Times New Roman" w:cs="Times New Roman"/>
        </w:rPr>
        <w:t xml:space="preserve">nie później niż do dnia </w:t>
      </w:r>
      <w:r w:rsidR="00131030" w:rsidRPr="00E461A0">
        <w:rPr>
          <w:rFonts w:ascii="Times New Roman" w:hAnsi="Times New Roman" w:cs="Times New Roman"/>
        </w:rPr>
        <w:t>30.10.</w:t>
      </w:r>
      <w:r w:rsidR="00882C9A" w:rsidRPr="00E461A0">
        <w:rPr>
          <w:rFonts w:ascii="Times New Roman" w:hAnsi="Times New Roman" w:cs="Times New Roman"/>
        </w:rPr>
        <w:t>202</w:t>
      </w:r>
      <w:r w:rsidR="00CF3C73" w:rsidRPr="00E461A0">
        <w:rPr>
          <w:rFonts w:ascii="Times New Roman" w:hAnsi="Times New Roman" w:cs="Times New Roman"/>
        </w:rPr>
        <w:t>2</w:t>
      </w:r>
      <w:r w:rsidR="00882C9A" w:rsidRPr="00E461A0">
        <w:rPr>
          <w:rFonts w:ascii="Times New Roman" w:hAnsi="Times New Roman" w:cs="Times New Roman"/>
        </w:rPr>
        <w:t xml:space="preserve"> r.</w:t>
      </w:r>
      <w:r w:rsidR="00F94450" w:rsidRPr="00E461A0">
        <w:rPr>
          <w:rFonts w:ascii="Times New Roman" w:hAnsi="Times New Roman" w:cs="Times New Roman"/>
        </w:rPr>
        <w:t xml:space="preserve"> </w:t>
      </w:r>
    </w:p>
    <w:p w14:paraId="780D393D" w14:textId="72A00CA0" w:rsidR="00A679D8" w:rsidRPr="00E461A0" w:rsidRDefault="00382406" w:rsidP="00B00B15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E461A0">
        <w:rPr>
          <w:rFonts w:ascii="Times New Roman" w:hAnsi="Times New Roman" w:cs="Times New Roman"/>
        </w:rPr>
        <w:t xml:space="preserve">Konkurs prowadzony </w:t>
      </w:r>
      <w:r w:rsidR="00547A10" w:rsidRPr="00E461A0">
        <w:rPr>
          <w:rFonts w:ascii="Times New Roman" w:hAnsi="Times New Roman" w:cs="Times New Roman"/>
        </w:rPr>
        <w:t>jest</w:t>
      </w:r>
      <w:r w:rsidRPr="00E461A0">
        <w:rPr>
          <w:rFonts w:ascii="Times New Roman" w:hAnsi="Times New Roman" w:cs="Times New Roman"/>
        </w:rPr>
        <w:t xml:space="preserve"> </w:t>
      </w:r>
      <w:r w:rsidR="000C3DAA" w:rsidRPr="00E461A0">
        <w:rPr>
          <w:rFonts w:ascii="Times New Roman" w:hAnsi="Times New Roman" w:cs="Times New Roman"/>
        </w:rPr>
        <w:t xml:space="preserve">w formie aplikacji </w:t>
      </w:r>
      <w:r w:rsidRPr="00E461A0">
        <w:rPr>
          <w:rFonts w:ascii="Times New Roman" w:hAnsi="Times New Roman" w:cs="Times New Roman"/>
        </w:rPr>
        <w:t>za pośrednictwem strony internetowej</w:t>
      </w:r>
      <w:r w:rsidR="00B833BA" w:rsidRPr="00E461A0">
        <w:rPr>
          <w:rFonts w:ascii="Times New Roman" w:hAnsi="Times New Roman" w:cs="Times New Roman"/>
        </w:rPr>
        <w:t xml:space="preserve"> </w:t>
      </w:r>
      <w:r w:rsidR="005F0B86" w:rsidRPr="00E461A0">
        <w:rPr>
          <w:rFonts w:ascii="Times New Roman" w:hAnsi="Times New Roman" w:cs="Times New Roman"/>
          <w:color w:val="000000" w:themeColor="text1"/>
        </w:rPr>
        <w:t>https://www.pot.gov.pl/pl/dzialalnosc/konkursy/najlepsze-centrum-informacji-</w:t>
      </w:r>
      <w:r w:rsidR="005F0B86" w:rsidRPr="00E461A0">
        <w:rPr>
          <w:rFonts w:ascii="Times New Roman" w:hAnsi="Times New Roman" w:cs="Times New Roman"/>
        </w:rPr>
        <w:t>turystycznej</w:t>
      </w:r>
      <w:r w:rsidR="009E115B" w:rsidRPr="00E461A0">
        <w:rPr>
          <w:rFonts w:ascii="Times New Roman" w:hAnsi="Times New Roman" w:cs="Times New Roman"/>
        </w:rPr>
        <w:t>.</w:t>
      </w:r>
      <w:r w:rsidR="005F0B86" w:rsidRPr="00E461A0">
        <w:rPr>
          <w:rFonts w:ascii="Times New Roman" w:hAnsi="Times New Roman" w:cs="Times New Roman"/>
        </w:rPr>
        <w:t xml:space="preserve"> </w:t>
      </w:r>
    </w:p>
    <w:p w14:paraId="3DA1474B" w14:textId="7C08A16E" w:rsidR="00382406" w:rsidRPr="00E461A0" w:rsidRDefault="00B27E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461A0">
        <w:rPr>
          <w:rFonts w:ascii="Times New Roman" w:hAnsi="Times New Roman" w:cs="Times New Roman"/>
        </w:rPr>
        <w:t xml:space="preserve">Udział w Konkursie jest dobrowolny i nieodpłatny. </w:t>
      </w:r>
    </w:p>
    <w:p w14:paraId="3F0290C3" w14:textId="619ED07A" w:rsidR="001A6D0E" w:rsidRDefault="001A6D0E" w:rsidP="001A6D0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76152E6" w14:textId="2D47C56E" w:rsidR="00DC721E" w:rsidRDefault="009E115B" w:rsidP="00A50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  <w:r w:rsidR="002118E9" w:rsidRPr="00A5031E">
        <w:rPr>
          <w:rFonts w:ascii="Times New Roman" w:hAnsi="Times New Roman" w:cs="Times New Roman"/>
          <w:b/>
        </w:rPr>
        <w:t xml:space="preserve"> </w:t>
      </w:r>
      <w:r w:rsidR="00B27E54">
        <w:rPr>
          <w:rFonts w:ascii="Times New Roman" w:hAnsi="Times New Roman" w:cs="Times New Roman"/>
          <w:b/>
        </w:rPr>
        <w:t>Cel Konkursu</w:t>
      </w:r>
    </w:p>
    <w:p w14:paraId="5BB61300" w14:textId="77777777" w:rsidR="00B27E54" w:rsidRPr="00B00B15" w:rsidRDefault="00B27E54" w:rsidP="00B00B15">
      <w:pPr>
        <w:jc w:val="both"/>
        <w:rPr>
          <w:rFonts w:ascii="Times New Roman" w:hAnsi="Times New Roman" w:cs="Times New Roman"/>
        </w:rPr>
      </w:pPr>
      <w:r w:rsidRPr="00B00B15">
        <w:rPr>
          <w:rFonts w:ascii="Times New Roman" w:hAnsi="Times New Roman" w:cs="Times New Roman"/>
        </w:rPr>
        <w:t xml:space="preserve">Konkurs ma na celu: </w:t>
      </w:r>
    </w:p>
    <w:p w14:paraId="7303D1D8" w14:textId="6231114E" w:rsidR="00B27E54" w:rsidRPr="00B27E54" w:rsidRDefault="00607B1E" w:rsidP="00B00B1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podnoszenie jakości usług świadczonych przez punkty i centra informacji turystycznej, </w:t>
      </w:r>
    </w:p>
    <w:p w14:paraId="74964C6B" w14:textId="75A86AA3" w:rsidR="00B27E54" w:rsidRPr="00B27E54" w:rsidRDefault="00B27E54" w:rsidP="00B00B1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27E54">
        <w:rPr>
          <w:rFonts w:ascii="Times New Roman" w:hAnsi="Times New Roman" w:cs="Times New Roman"/>
        </w:rPr>
        <w:t xml:space="preserve">wskazanie podmiotów wiodących mogących stanowić </w:t>
      </w:r>
      <w:r w:rsidR="006F7426">
        <w:rPr>
          <w:rFonts w:ascii="Times New Roman" w:hAnsi="Times New Roman" w:cs="Times New Roman"/>
        </w:rPr>
        <w:t xml:space="preserve">wzorzec </w:t>
      </w:r>
      <w:r w:rsidRPr="00B27E54">
        <w:rPr>
          <w:rFonts w:ascii="Times New Roman" w:hAnsi="Times New Roman" w:cs="Times New Roman"/>
        </w:rPr>
        <w:t xml:space="preserve">dla osób zarządzających centrami i punktami </w:t>
      </w:r>
      <w:r>
        <w:rPr>
          <w:rFonts w:ascii="Times New Roman" w:hAnsi="Times New Roman" w:cs="Times New Roman"/>
        </w:rPr>
        <w:t>informacji turystycznej</w:t>
      </w:r>
      <w:r w:rsidRPr="00B27E54">
        <w:rPr>
          <w:rFonts w:ascii="Times New Roman" w:hAnsi="Times New Roman" w:cs="Times New Roman"/>
        </w:rPr>
        <w:t>,</w:t>
      </w:r>
    </w:p>
    <w:p w14:paraId="44FE95F0" w14:textId="5CCF7B63" w:rsidR="00B27E54" w:rsidRPr="00B27E54" w:rsidRDefault="00B27E54" w:rsidP="00B00B1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27E54">
        <w:rPr>
          <w:rFonts w:ascii="Times New Roman" w:hAnsi="Times New Roman" w:cs="Times New Roman"/>
        </w:rPr>
        <w:t>promocj</w:t>
      </w:r>
      <w:r w:rsidR="00C54308">
        <w:rPr>
          <w:rFonts w:ascii="Times New Roman" w:hAnsi="Times New Roman" w:cs="Times New Roman"/>
        </w:rPr>
        <w:t>ę</w:t>
      </w:r>
      <w:r w:rsidRPr="00B27E54">
        <w:rPr>
          <w:rFonts w:ascii="Times New Roman" w:hAnsi="Times New Roman" w:cs="Times New Roman"/>
        </w:rPr>
        <w:t xml:space="preserve"> dobrych praktyk ze wskazaniem pożądanych cech jakościowych</w:t>
      </w:r>
      <w:r w:rsidR="00492E7D">
        <w:rPr>
          <w:rFonts w:ascii="Times New Roman" w:hAnsi="Times New Roman" w:cs="Times New Roman"/>
        </w:rPr>
        <w:t>,</w:t>
      </w:r>
      <w:r w:rsidRPr="00B27E54">
        <w:rPr>
          <w:rFonts w:ascii="Times New Roman" w:hAnsi="Times New Roman" w:cs="Times New Roman"/>
        </w:rPr>
        <w:t xml:space="preserve"> organizacji i</w:t>
      </w:r>
      <w:r w:rsidR="00492E7D">
        <w:rPr>
          <w:rFonts w:ascii="Times New Roman" w:hAnsi="Times New Roman" w:cs="Times New Roman"/>
        </w:rPr>
        <w:t> </w:t>
      </w:r>
      <w:r w:rsidRPr="00B27E54">
        <w:rPr>
          <w:rFonts w:ascii="Times New Roman" w:hAnsi="Times New Roman" w:cs="Times New Roman"/>
        </w:rPr>
        <w:t xml:space="preserve">zarządzania centrami i punktami </w:t>
      </w:r>
      <w:r>
        <w:rPr>
          <w:rFonts w:ascii="Times New Roman" w:hAnsi="Times New Roman" w:cs="Times New Roman"/>
        </w:rPr>
        <w:t xml:space="preserve">informacji </w:t>
      </w:r>
      <w:r w:rsidR="00492E7D">
        <w:rPr>
          <w:rFonts w:ascii="Times New Roman" w:hAnsi="Times New Roman" w:cs="Times New Roman"/>
        </w:rPr>
        <w:t>turystycznej</w:t>
      </w:r>
      <w:r w:rsidRPr="00B27E54">
        <w:rPr>
          <w:rFonts w:ascii="Times New Roman" w:hAnsi="Times New Roman" w:cs="Times New Roman"/>
        </w:rPr>
        <w:t>,</w:t>
      </w:r>
    </w:p>
    <w:p w14:paraId="599FDACF" w14:textId="755BE366" w:rsidR="00A235EA" w:rsidRDefault="00B27E54" w:rsidP="00B00B1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27E54">
        <w:rPr>
          <w:rFonts w:ascii="Times New Roman" w:hAnsi="Times New Roman" w:cs="Times New Roman"/>
        </w:rPr>
        <w:t xml:space="preserve">zwiększenie zainteresowania władz samorządowych i lokalnych tworzeniem </w:t>
      </w:r>
      <w:r w:rsidR="00607B1E">
        <w:rPr>
          <w:rFonts w:ascii="Times New Roman" w:hAnsi="Times New Roman" w:cs="Times New Roman"/>
        </w:rPr>
        <w:t xml:space="preserve">i zarządzaniem </w:t>
      </w:r>
      <w:r w:rsidR="00D35C21">
        <w:rPr>
          <w:rFonts w:ascii="Times New Roman" w:hAnsi="Times New Roman" w:cs="Times New Roman"/>
        </w:rPr>
        <w:t xml:space="preserve">kompetentnych i rzetelnych punktów </w:t>
      </w:r>
      <w:r w:rsidR="00607B1E">
        <w:rPr>
          <w:rFonts w:ascii="Times New Roman" w:hAnsi="Times New Roman" w:cs="Times New Roman"/>
        </w:rPr>
        <w:t>informacj</w:t>
      </w:r>
      <w:r w:rsidR="00D35C21">
        <w:rPr>
          <w:rFonts w:ascii="Times New Roman" w:hAnsi="Times New Roman" w:cs="Times New Roman"/>
        </w:rPr>
        <w:t>i</w:t>
      </w:r>
      <w:r w:rsidRPr="00B27E54">
        <w:rPr>
          <w:rFonts w:ascii="Times New Roman" w:hAnsi="Times New Roman" w:cs="Times New Roman"/>
        </w:rPr>
        <w:t xml:space="preserve"> turystyczn</w:t>
      </w:r>
      <w:r w:rsidR="00D35C21">
        <w:rPr>
          <w:rFonts w:ascii="Times New Roman" w:hAnsi="Times New Roman" w:cs="Times New Roman"/>
        </w:rPr>
        <w:t>ej</w:t>
      </w:r>
      <w:r w:rsidR="00A235EA">
        <w:rPr>
          <w:rFonts w:ascii="Times New Roman" w:hAnsi="Times New Roman" w:cs="Times New Roman"/>
        </w:rPr>
        <w:t>,</w:t>
      </w:r>
    </w:p>
    <w:p w14:paraId="75CAF5C5" w14:textId="042561CB" w:rsidR="008C4017" w:rsidRPr="00253BD0" w:rsidRDefault="00A235EA" w:rsidP="00B00B15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53BD0">
        <w:rPr>
          <w:rFonts w:ascii="Times New Roman" w:hAnsi="Times New Roman" w:cs="Times New Roman"/>
          <w:color w:val="000000" w:themeColor="text1"/>
        </w:rPr>
        <w:t>5)</w:t>
      </w:r>
      <w:r w:rsidR="00D35C21" w:rsidRPr="00253BD0">
        <w:rPr>
          <w:rFonts w:ascii="Times New Roman" w:hAnsi="Times New Roman" w:cs="Times New Roman"/>
          <w:color w:val="000000" w:themeColor="text1"/>
        </w:rPr>
        <w:tab/>
      </w:r>
      <w:r w:rsidR="00C63EC1" w:rsidRPr="00253BD0">
        <w:rPr>
          <w:rFonts w:ascii="Times New Roman" w:hAnsi="Times New Roman" w:cs="Times New Roman"/>
          <w:color w:val="000000" w:themeColor="text1"/>
        </w:rPr>
        <w:t xml:space="preserve">kreowanie </w:t>
      </w:r>
      <w:r w:rsidRPr="00253BD0">
        <w:rPr>
          <w:rFonts w:ascii="Times New Roman" w:hAnsi="Times New Roman" w:cs="Times New Roman"/>
          <w:color w:val="000000" w:themeColor="text1"/>
        </w:rPr>
        <w:t>atrakcyjnych i prestiżowych miejsc pracy w środowisku polskiej turystyki</w:t>
      </w:r>
      <w:r w:rsidR="009E115B">
        <w:rPr>
          <w:rFonts w:ascii="Times New Roman" w:hAnsi="Times New Roman" w:cs="Times New Roman"/>
          <w:color w:val="000000" w:themeColor="text1"/>
        </w:rPr>
        <w:t>,</w:t>
      </w:r>
    </w:p>
    <w:p w14:paraId="039D85C0" w14:textId="0266E589" w:rsidR="00D35C21" w:rsidRPr="00253BD0" w:rsidRDefault="00D35C21" w:rsidP="00B00B15">
      <w:pPr>
        <w:spacing w:after="0"/>
        <w:ind w:left="705" w:hanging="345"/>
        <w:jc w:val="both"/>
        <w:rPr>
          <w:rFonts w:ascii="Times New Roman" w:hAnsi="Times New Roman" w:cs="Times New Roman"/>
          <w:color w:val="000000" w:themeColor="text1"/>
        </w:rPr>
      </w:pPr>
      <w:r w:rsidRPr="00253BD0">
        <w:rPr>
          <w:rFonts w:ascii="Times New Roman" w:hAnsi="Times New Roman" w:cs="Times New Roman"/>
          <w:color w:val="000000" w:themeColor="text1"/>
        </w:rPr>
        <w:t xml:space="preserve">6) </w:t>
      </w:r>
      <w:r w:rsidRPr="00253BD0">
        <w:rPr>
          <w:rFonts w:ascii="Times New Roman" w:hAnsi="Times New Roman" w:cs="Times New Roman"/>
          <w:color w:val="000000" w:themeColor="text1"/>
        </w:rPr>
        <w:tab/>
      </w:r>
      <w:r w:rsidR="00143150">
        <w:rPr>
          <w:rFonts w:ascii="Times New Roman" w:hAnsi="Times New Roman" w:cs="Times New Roman"/>
          <w:color w:val="000000" w:themeColor="text1"/>
        </w:rPr>
        <w:t>za</w:t>
      </w:r>
      <w:r w:rsidRPr="00253BD0">
        <w:rPr>
          <w:rFonts w:ascii="Times New Roman" w:hAnsi="Times New Roman" w:cs="Times New Roman"/>
          <w:color w:val="000000" w:themeColor="text1"/>
        </w:rPr>
        <w:t>prezent</w:t>
      </w:r>
      <w:r w:rsidR="00143150">
        <w:rPr>
          <w:rFonts w:ascii="Times New Roman" w:hAnsi="Times New Roman" w:cs="Times New Roman"/>
          <w:color w:val="000000" w:themeColor="text1"/>
        </w:rPr>
        <w:t>owanie</w:t>
      </w:r>
      <w:r w:rsidRPr="00253BD0">
        <w:rPr>
          <w:rFonts w:ascii="Times New Roman" w:hAnsi="Times New Roman" w:cs="Times New Roman"/>
          <w:color w:val="000000" w:themeColor="text1"/>
        </w:rPr>
        <w:t xml:space="preserve"> i podkreśleni</w:t>
      </w:r>
      <w:r w:rsidR="00143150">
        <w:rPr>
          <w:rFonts w:ascii="Times New Roman" w:hAnsi="Times New Roman" w:cs="Times New Roman"/>
          <w:color w:val="000000" w:themeColor="text1"/>
        </w:rPr>
        <w:t>e</w:t>
      </w:r>
      <w:r w:rsidRPr="00253BD0">
        <w:rPr>
          <w:rFonts w:ascii="Times New Roman" w:hAnsi="Times New Roman" w:cs="Times New Roman"/>
          <w:color w:val="000000" w:themeColor="text1"/>
        </w:rPr>
        <w:t xml:space="preserve"> przyjaznego nastawienia do mieszkańców, turystów oraz biznesu turystycznego</w:t>
      </w:r>
      <w:r w:rsidR="00143150">
        <w:rPr>
          <w:rFonts w:ascii="Times New Roman" w:hAnsi="Times New Roman" w:cs="Times New Roman"/>
          <w:color w:val="000000" w:themeColor="text1"/>
        </w:rPr>
        <w:t>.</w:t>
      </w:r>
      <w:r w:rsidRPr="00253BD0">
        <w:rPr>
          <w:rFonts w:ascii="Times New Roman" w:hAnsi="Times New Roman" w:cs="Times New Roman"/>
          <w:color w:val="000000" w:themeColor="text1"/>
        </w:rPr>
        <w:t xml:space="preserve"> </w:t>
      </w:r>
    </w:p>
    <w:p w14:paraId="0DF1182D" w14:textId="77777777" w:rsidR="00550F22" w:rsidRDefault="00550F22" w:rsidP="004A7B4C">
      <w:pPr>
        <w:jc w:val="center"/>
        <w:rPr>
          <w:rFonts w:ascii="Times New Roman" w:hAnsi="Times New Roman" w:cs="Times New Roman"/>
          <w:b/>
        </w:rPr>
      </w:pPr>
    </w:p>
    <w:p w14:paraId="66D56DE7" w14:textId="17B4A1DB" w:rsidR="004A7B4C" w:rsidRDefault="00143150" w:rsidP="004A7B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3. </w:t>
      </w:r>
      <w:r w:rsidR="00492E7D">
        <w:rPr>
          <w:rFonts w:ascii="Times New Roman" w:hAnsi="Times New Roman" w:cs="Times New Roman"/>
          <w:b/>
        </w:rPr>
        <w:t>Warunki udziału w Konkursie</w:t>
      </w:r>
    </w:p>
    <w:p w14:paraId="24E617E1" w14:textId="7D25360B" w:rsidR="004A7B4C" w:rsidRDefault="00492E7D" w:rsidP="00B00B1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Konkursie udział mogą brać </w:t>
      </w:r>
      <w:r w:rsidR="00833C29">
        <w:rPr>
          <w:rFonts w:ascii="Times New Roman" w:hAnsi="Times New Roman" w:cs="Times New Roman"/>
        </w:rPr>
        <w:t xml:space="preserve">certyfikowane jednostki </w:t>
      </w:r>
      <w:r w:rsidR="00BF5856">
        <w:rPr>
          <w:rFonts w:ascii="Times New Roman" w:hAnsi="Times New Roman" w:cs="Times New Roman"/>
        </w:rPr>
        <w:t xml:space="preserve">informacji turystycznej działające zgodnie ze standardami Polskiego Systemu Informacji Turystycznej, które posiadają certyfikat (1, 2, 3 lub </w:t>
      </w:r>
      <w:r w:rsidR="00BF5856">
        <w:rPr>
          <w:rFonts w:ascii="Times New Roman" w:hAnsi="Times New Roman" w:cs="Times New Roman"/>
        </w:rPr>
        <w:lastRenderedPageBreak/>
        <w:t>4</w:t>
      </w:r>
      <w:r w:rsidR="006631C2">
        <w:rPr>
          <w:rFonts w:ascii="Times New Roman" w:hAnsi="Times New Roman" w:cs="Times New Roman"/>
        </w:rPr>
        <w:t> </w:t>
      </w:r>
      <w:r w:rsidR="00BF5856">
        <w:rPr>
          <w:rFonts w:ascii="Times New Roman" w:hAnsi="Times New Roman" w:cs="Times New Roman"/>
        </w:rPr>
        <w:t>gwiazdki)</w:t>
      </w:r>
      <w:r w:rsidR="00143150">
        <w:rPr>
          <w:rFonts w:ascii="Times New Roman" w:hAnsi="Times New Roman" w:cs="Times New Roman"/>
        </w:rPr>
        <w:t xml:space="preserve"> przyznany przez POT w procesie certyfikacji informacji turystycznej</w:t>
      </w:r>
      <w:r w:rsidR="00AB7A8E">
        <w:rPr>
          <w:rFonts w:ascii="Times New Roman" w:hAnsi="Times New Roman" w:cs="Times New Roman"/>
        </w:rPr>
        <w:t>,</w:t>
      </w:r>
      <w:r w:rsidR="006C30E1">
        <w:rPr>
          <w:rFonts w:ascii="Times New Roman" w:hAnsi="Times New Roman" w:cs="Times New Roman"/>
        </w:rPr>
        <w:t xml:space="preserve"> ważny </w:t>
      </w:r>
      <w:r w:rsidR="00CF3C73">
        <w:rPr>
          <w:rFonts w:ascii="Times New Roman" w:hAnsi="Times New Roman" w:cs="Times New Roman"/>
        </w:rPr>
        <w:t>w dniu rozpoczęcia Konkursu</w:t>
      </w:r>
      <w:r w:rsidR="00143150">
        <w:rPr>
          <w:rFonts w:ascii="Times New Roman" w:hAnsi="Times New Roman" w:cs="Times New Roman"/>
        </w:rPr>
        <w:t xml:space="preserve"> (zwane dalej „Uczestnikami”).</w:t>
      </w:r>
    </w:p>
    <w:p w14:paraId="051A3AC6" w14:textId="17974D44" w:rsidR="004012D8" w:rsidRPr="00DE026F" w:rsidRDefault="00BF5856" w:rsidP="00B00B1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 w:rsidRPr="00DE026F">
        <w:rPr>
          <w:rFonts w:ascii="Times New Roman" w:hAnsi="Times New Roman" w:cs="Times New Roman"/>
        </w:rPr>
        <w:t xml:space="preserve">W Konkursie obowiązuje </w:t>
      </w:r>
      <w:r w:rsidR="00CF3C73">
        <w:rPr>
          <w:rFonts w:ascii="Times New Roman" w:hAnsi="Times New Roman" w:cs="Times New Roman"/>
        </w:rPr>
        <w:t>3</w:t>
      </w:r>
      <w:r w:rsidR="002574AF" w:rsidRPr="00DE026F">
        <w:rPr>
          <w:rFonts w:ascii="Times New Roman" w:hAnsi="Times New Roman" w:cs="Times New Roman"/>
        </w:rPr>
        <w:t>-</w:t>
      </w:r>
      <w:r w:rsidR="002574AF" w:rsidRPr="00DE026F">
        <w:rPr>
          <w:rFonts w:ascii="Times New Roman" w:hAnsi="Times New Roman" w:cs="Times New Roman"/>
          <w:color w:val="000000" w:themeColor="text1"/>
        </w:rPr>
        <w:t>l</w:t>
      </w:r>
      <w:r w:rsidRPr="00DE026F">
        <w:rPr>
          <w:rFonts w:ascii="Times New Roman" w:hAnsi="Times New Roman" w:cs="Times New Roman"/>
          <w:color w:val="000000" w:themeColor="text1"/>
        </w:rPr>
        <w:t xml:space="preserve">etnia karencja </w:t>
      </w:r>
      <w:r w:rsidRPr="00DE026F">
        <w:rPr>
          <w:rFonts w:ascii="Times New Roman" w:hAnsi="Times New Roman" w:cs="Times New Roman"/>
        </w:rPr>
        <w:t>dla laureatów wcześniejszej edycji Konk</w:t>
      </w:r>
      <w:r w:rsidR="0030016F" w:rsidRPr="00DE026F">
        <w:rPr>
          <w:rFonts w:ascii="Times New Roman" w:hAnsi="Times New Roman" w:cs="Times New Roman"/>
        </w:rPr>
        <w:t xml:space="preserve">ursu, która miała miejsce </w:t>
      </w:r>
      <w:r w:rsidR="0030016F" w:rsidRPr="00DE026F">
        <w:rPr>
          <w:rFonts w:ascii="Times New Roman" w:hAnsi="Times New Roman" w:cs="Times New Roman"/>
          <w:color w:val="000000" w:themeColor="text1"/>
        </w:rPr>
        <w:t>w 20</w:t>
      </w:r>
      <w:r w:rsidR="00A66B5B" w:rsidRPr="00DE026F">
        <w:rPr>
          <w:rFonts w:ascii="Times New Roman" w:hAnsi="Times New Roman" w:cs="Times New Roman"/>
          <w:color w:val="000000" w:themeColor="text1"/>
        </w:rPr>
        <w:t>19</w:t>
      </w:r>
      <w:r w:rsidR="002574AF" w:rsidRPr="00DE026F">
        <w:rPr>
          <w:rFonts w:ascii="Times New Roman" w:hAnsi="Times New Roman" w:cs="Times New Roman"/>
          <w:color w:val="000000" w:themeColor="text1"/>
        </w:rPr>
        <w:t xml:space="preserve"> </w:t>
      </w:r>
      <w:r w:rsidRPr="00DE026F">
        <w:rPr>
          <w:rFonts w:ascii="Times New Roman" w:hAnsi="Times New Roman" w:cs="Times New Roman"/>
          <w:color w:val="000000" w:themeColor="text1"/>
        </w:rPr>
        <w:t xml:space="preserve">r. </w:t>
      </w:r>
    </w:p>
    <w:p w14:paraId="10D04935" w14:textId="16EE516F" w:rsidR="004012D8" w:rsidRDefault="00143150" w:rsidP="00B00B1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 w:rsidRPr="004012D8">
        <w:rPr>
          <w:rFonts w:ascii="Times New Roman" w:hAnsi="Times New Roman" w:cs="Times New Roman"/>
        </w:rPr>
        <w:t xml:space="preserve">Zgłoszenia udziału w Konkursie dokonuje się poprzez wypełnienie </w:t>
      </w:r>
      <w:r w:rsidR="00A90DA4">
        <w:rPr>
          <w:rFonts w:ascii="Times New Roman" w:hAnsi="Times New Roman" w:cs="Times New Roman"/>
        </w:rPr>
        <w:t xml:space="preserve">i wysłanie </w:t>
      </w:r>
      <w:r w:rsidR="004012D8" w:rsidRPr="004012D8">
        <w:rPr>
          <w:rFonts w:ascii="Times New Roman" w:hAnsi="Times New Roman" w:cs="Times New Roman"/>
        </w:rPr>
        <w:t xml:space="preserve">formularza elektronicznego dostępnego na stronie </w:t>
      </w:r>
      <w:hyperlink r:id="rId9" w:history="1">
        <w:r w:rsidR="006524B9" w:rsidRPr="00926CEE">
          <w:rPr>
            <w:rStyle w:val="Hipercze"/>
            <w:rFonts w:ascii="Times New Roman" w:hAnsi="Times New Roman" w:cs="Times New Roman"/>
            <w:color w:val="000000" w:themeColor="text1"/>
          </w:rPr>
          <w:t>www.pot.gov.pl/pl/dzialalnosc/konkursy/najlepsze-centrum-informacji-turystycznej</w:t>
        </w:r>
      </w:hyperlink>
      <w:r w:rsidR="006524B9" w:rsidRPr="00926CEE">
        <w:rPr>
          <w:rFonts w:ascii="Times New Roman" w:hAnsi="Times New Roman" w:cs="Times New Roman"/>
          <w:color w:val="000000" w:themeColor="text1"/>
        </w:rPr>
        <w:t xml:space="preserve"> </w:t>
      </w:r>
      <w:r w:rsidR="004012D8" w:rsidRPr="004012D8">
        <w:rPr>
          <w:rFonts w:ascii="Times New Roman" w:hAnsi="Times New Roman" w:cs="Times New Roman"/>
        </w:rPr>
        <w:t>(zwanego dalej „Zgłoszeniem”)</w:t>
      </w:r>
      <w:r w:rsidR="00A90DA4">
        <w:rPr>
          <w:rFonts w:ascii="Times New Roman" w:hAnsi="Times New Roman" w:cs="Times New Roman"/>
        </w:rPr>
        <w:t>.</w:t>
      </w:r>
    </w:p>
    <w:p w14:paraId="14048FD6" w14:textId="4FB6BC6E" w:rsidR="004012D8" w:rsidRDefault="00FA23E5" w:rsidP="00B00B1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 w:rsidRPr="00DE026F">
        <w:rPr>
          <w:rFonts w:ascii="Times New Roman" w:hAnsi="Times New Roman" w:cs="Times New Roman"/>
        </w:rPr>
        <w:t xml:space="preserve">Na podany przez Uczestnika w </w:t>
      </w:r>
      <w:r w:rsidR="004012D8">
        <w:rPr>
          <w:rFonts w:ascii="Times New Roman" w:hAnsi="Times New Roman" w:cs="Times New Roman"/>
        </w:rPr>
        <w:t>Zgłoszeniu</w:t>
      </w:r>
      <w:r w:rsidR="004012D8" w:rsidRPr="00DE026F">
        <w:rPr>
          <w:rFonts w:ascii="Times New Roman" w:hAnsi="Times New Roman" w:cs="Times New Roman"/>
        </w:rPr>
        <w:t xml:space="preserve"> </w:t>
      </w:r>
      <w:r w:rsidR="00BF5856" w:rsidRPr="00DE026F">
        <w:rPr>
          <w:rFonts w:ascii="Times New Roman" w:hAnsi="Times New Roman" w:cs="Times New Roman"/>
        </w:rPr>
        <w:t>adres e-mail przesłan</w:t>
      </w:r>
      <w:r w:rsidRPr="00DE026F">
        <w:rPr>
          <w:rFonts w:ascii="Times New Roman" w:hAnsi="Times New Roman" w:cs="Times New Roman"/>
        </w:rPr>
        <w:t>a</w:t>
      </w:r>
      <w:r w:rsidR="00BF5856" w:rsidRPr="00DE026F">
        <w:rPr>
          <w:rFonts w:ascii="Times New Roman" w:hAnsi="Times New Roman" w:cs="Times New Roman"/>
        </w:rPr>
        <w:t xml:space="preserve"> zostanie </w:t>
      </w:r>
      <w:r w:rsidRPr="00DE026F">
        <w:rPr>
          <w:rFonts w:ascii="Times New Roman" w:hAnsi="Times New Roman" w:cs="Times New Roman"/>
        </w:rPr>
        <w:t>wiadomość</w:t>
      </w:r>
      <w:r w:rsidR="00BF5856" w:rsidRPr="00DE026F">
        <w:rPr>
          <w:rFonts w:ascii="Times New Roman" w:hAnsi="Times New Roman" w:cs="Times New Roman"/>
        </w:rPr>
        <w:t xml:space="preserve"> potwierdzając</w:t>
      </w:r>
      <w:r w:rsidRPr="00DE026F">
        <w:rPr>
          <w:rFonts w:ascii="Times New Roman" w:hAnsi="Times New Roman" w:cs="Times New Roman"/>
        </w:rPr>
        <w:t>a</w:t>
      </w:r>
      <w:r w:rsidR="00BF5856" w:rsidRPr="00DE026F">
        <w:rPr>
          <w:rFonts w:ascii="Times New Roman" w:hAnsi="Times New Roman" w:cs="Times New Roman"/>
        </w:rPr>
        <w:t xml:space="preserve"> udział w Konkursie. </w:t>
      </w:r>
    </w:p>
    <w:p w14:paraId="60D7D234" w14:textId="0A8BBDC6" w:rsidR="003F3A25" w:rsidRPr="00341528" w:rsidRDefault="00FA23E5" w:rsidP="00B00B1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 w:rsidRPr="00341528">
        <w:rPr>
          <w:rFonts w:ascii="Times New Roman" w:hAnsi="Times New Roman" w:cs="Times New Roman"/>
        </w:rPr>
        <w:t xml:space="preserve">Dokonanie przez Uczestnika Zgłoszenia jest równoznaczne z potwierdzeniem zapoznania się przez Uczestnika z </w:t>
      </w:r>
      <w:r w:rsidR="00BC658E">
        <w:rPr>
          <w:rFonts w:ascii="Times New Roman" w:hAnsi="Times New Roman" w:cs="Times New Roman"/>
        </w:rPr>
        <w:t>R</w:t>
      </w:r>
      <w:r w:rsidRPr="00341528">
        <w:rPr>
          <w:rFonts w:ascii="Times New Roman" w:hAnsi="Times New Roman" w:cs="Times New Roman"/>
        </w:rPr>
        <w:t>egulaminem oraz stanowi zobowiązanie Uczestnika do przestrzegania jego postanowień.</w:t>
      </w:r>
    </w:p>
    <w:p w14:paraId="7F2AA077" w14:textId="14B6B021" w:rsidR="003F3A25" w:rsidRPr="00DE026F" w:rsidRDefault="003F3A25" w:rsidP="00B00B15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 w:rsidRPr="00341528">
        <w:rPr>
          <w:rFonts w:ascii="Times New Roman" w:hAnsi="Times New Roman" w:cs="Times New Roman"/>
        </w:rPr>
        <w:t xml:space="preserve">Zgłoszenie </w:t>
      </w:r>
      <w:r w:rsidRPr="00DE026F">
        <w:rPr>
          <w:rFonts w:ascii="Times New Roman" w:hAnsi="Times New Roman" w:cs="Times New Roman"/>
        </w:rPr>
        <w:t xml:space="preserve">należy wypełnić zgodnie z instrukcją </w:t>
      </w:r>
      <w:r w:rsidR="0077595D" w:rsidRPr="00DE026F">
        <w:rPr>
          <w:rFonts w:ascii="Times New Roman" w:hAnsi="Times New Roman" w:cs="Times New Roman"/>
        </w:rPr>
        <w:t xml:space="preserve">znajdującą się na stronie </w:t>
      </w:r>
      <w:r w:rsidR="00497D84" w:rsidRPr="00DE026F">
        <w:rPr>
          <w:rFonts w:ascii="Times New Roman" w:hAnsi="Times New Roman" w:cs="Times New Roman"/>
        </w:rPr>
        <w:t>https://www.pot.gov.pl/pl/dzialalnosc/konkursy/najlepsze-centrum-informacji-turystycznej</w:t>
      </w:r>
      <w:r w:rsidRPr="00DE026F">
        <w:rPr>
          <w:rFonts w:ascii="Times New Roman" w:hAnsi="Times New Roman" w:cs="Times New Roman"/>
        </w:rPr>
        <w:t>.</w:t>
      </w:r>
    </w:p>
    <w:p w14:paraId="6A7FA22F" w14:textId="01E6B707" w:rsidR="003F3A25" w:rsidRPr="00B00B15" w:rsidRDefault="003F3A25" w:rsidP="00B00B15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E5E39">
        <w:rPr>
          <w:rFonts w:ascii="Times New Roman" w:hAnsi="Times New Roman" w:cs="Times New Roman"/>
        </w:rPr>
        <w:t>Zgłoszenie powinno zostać sporządzone w języku polskim zgodnie z art. 5 ustawy z dnia 7</w:t>
      </w:r>
      <w:r w:rsidR="00B00B15">
        <w:rPr>
          <w:rFonts w:ascii="Times New Roman" w:hAnsi="Times New Roman" w:cs="Times New Roman"/>
        </w:rPr>
        <w:t> </w:t>
      </w:r>
      <w:r w:rsidRPr="00BE5E39">
        <w:rPr>
          <w:rFonts w:ascii="Times New Roman" w:hAnsi="Times New Roman" w:cs="Times New Roman"/>
        </w:rPr>
        <w:t>października 1999 o języku polskim (</w:t>
      </w:r>
      <w:r w:rsidR="00BE5E39" w:rsidRPr="00BE5E39">
        <w:rPr>
          <w:rFonts w:ascii="Times New Roman" w:hAnsi="Times New Roman" w:cs="Times New Roman"/>
        </w:rPr>
        <w:t>Dz.  U.  z  2021  r. poz. 672.</w:t>
      </w:r>
      <w:r w:rsidRPr="00B00B15">
        <w:rPr>
          <w:rFonts w:ascii="Times New Roman" w:hAnsi="Times New Roman" w:cs="Times New Roman"/>
        </w:rPr>
        <w:t>).</w:t>
      </w:r>
    </w:p>
    <w:p w14:paraId="491398D3" w14:textId="369336A2" w:rsidR="003F3A25" w:rsidRPr="00341528" w:rsidRDefault="003F3A25" w:rsidP="00B00B15">
      <w:pPr>
        <w:pStyle w:val="Akapitzlist"/>
        <w:numPr>
          <w:ilvl w:val="0"/>
          <w:numId w:val="3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E026F">
        <w:rPr>
          <w:rFonts w:ascii="Times New Roman" w:hAnsi="Times New Roman" w:cs="Times New Roman"/>
        </w:rPr>
        <w:t xml:space="preserve">Data i </w:t>
      </w:r>
      <w:r w:rsidR="00F657FB">
        <w:rPr>
          <w:rFonts w:ascii="Times New Roman" w:hAnsi="Times New Roman" w:cs="Times New Roman"/>
        </w:rPr>
        <w:t>godzina</w:t>
      </w:r>
      <w:r w:rsidR="00F657FB" w:rsidRPr="00DE026F">
        <w:rPr>
          <w:rFonts w:ascii="Times New Roman" w:hAnsi="Times New Roman" w:cs="Times New Roman"/>
        </w:rPr>
        <w:t xml:space="preserve"> </w:t>
      </w:r>
      <w:r w:rsidRPr="00DE026F">
        <w:rPr>
          <w:rFonts w:ascii="Times New Roman" w:hAnsi="Times New Roman" w:cs="Times New Roman"/>
        </w:rPr>
        <w:t xml:space="preserve">wygenerowane przez aplikację po naciśnięciu przycisku „Złóż” są datą i </w:t>
      </w:r>
      <w:r w:rsidR="00F657FB">
        <w:rPr>
          <w:rFonts w:ascii="Times New Roman" w:hAnsi="Times New Roman" w:cs="Times New Roman"/>
        </w:rPr>
        <w:t>godziną</w:t>
      </w:r>
      <w:r w:rsidR="00F657FB" w:rsidRPr="00DE026F">
        <w:rPr>
          <w:rFonts w:ascii="Times New Roman" w:hAnsi="Times New Roman" w:cs="Times New Roman"/>
        </w:rPr>
        <w:t xml:space="preserve"> </w:t>
      </w:r>
      <w:r w:rsidRPr="00DE026F">
        <w:rPr>
          <w:rFonts w:ascii="Times New Roman" w:hAnsi="Times New Roman" w:cs="Times New Roman"/>
        </w:rPr>
        <w:t xml:space="preserve">złożenia </w:t>
      </w:r>
      <w:r w:rsidR="00497D84" w:rsidRPr="00DE026F">
        <w:rPr>
          <w:rFonts w:ascii="Times New Roman" w:hAnsi="Times New Roman" w:cs="Times New Roman"/>
        </w:rPr>
        <w:t>Z</w:t>
      </w:r>
      <w:r w:rsidRPr="00DE026F">
        <w:rPr>
          <w:rFonts w:ascii="Times New Roman" w:hAnsi="Times New Roman" w:cs="Times New Roman"/>
        </w:rPr>
        <w:t>głoszenia, odnotowanymi przez serwer POT.</w:t>
      </w:r>
    </w:p>
    <w:p w14:paraId="0FDAB7B0" w14:textId="663D9235" w:rsidR="003F3A25" w:rsidRPr="00341528" w:rsidRDefault="003F3A25" w:rsidP="00B00B15">
      <w:pPr>
        <w:pStyle w:val="Akapitzlist"/>
        <w:numPr>
          <w:ilvl w:val="0"/>
          <w:numId w:val="3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E026F">
        <w:rPr>
          <w:rFonts w:ascii="Times New Roman" w:hAnsi="Times New Roman" w:cs="Times New Roman"/>
        </w:rPr>
        <w:t xml:space="preserve">Certyfikowana jednostka informacji turystycznej może złożyć tylko jedno </w:t>
      </w:r>
      <w:r w:rsidR="00497D84" w:rsidRPr="00DE026F">
        <w:rPr>
          <w:rFonts w:ascii="Times New Roman" w:hAnsi="Times New Roman" w:cs="Times New Roman"/>
        </w:rPr>
        <w:t>Z</w:t>
      </w:r>
      <w:r w:rsidRPr="00DE026F">
        <w:rPr>
          <w:rFonts w:ascii="Times New Roman" w:hAnsi="Times New Roman" w:cs="Times New Roman"/>
        </w:rPr>
        <w:t>głoszenie.</w:t>
      </w:r>
    </w:p>
    <w:p w14:paraId="54C59707" w14:textId="67E2D01C" w:rsidR="003F3A25" w:rsidRPr="00341528" w:rsidRDefault="003F3A25" w:rsidP="00B00B15">
      <w:pPr>
        <w:pStyle w:val="Akapitzlist"/>
        <w:numPr>
          <w:ilvl w:val="0"/>
          <w:numId w:val="3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DE026F">
        <w:rPr>
          <w:rFonts w:ascii="Times New Roman" w:hAnsi="Times New Roman" w:cs="Times New Roman"/>
        </w:rPr>
        <w:t xml:space="preserve">Certyfikowana jednostka informacji turystycznej ma możliwość wycofania </w:t>
      </w:r>
      <w:r w:rsidR="002A6910" w:rsidRPr="00341528">
        <w:rPr>
          <w:rFonts w:ascii="Times New Roman" w:hAnsi="Times New Roman" w:cs="Times New Roman"/>
        </w:rPr>
        <w:t>zgłoszenia konkursowego</w:t>
      </w:r>
      <w:r w:rsidRPr="00DE026F">
        <w:rPr>
          <w:rFonts w:ascii="Times New Roman" w:hAnsi="Times New Roman" w:cs="Times New Roman"/>
        </w:rPr>
        <w:t xml:space="preserve">. W takim przypadku jednostka informacji turystycznej wycofuje </w:t>
      </w:r>
      <w:r w:rsidR="00497D84" w:rsidRPr="00DE026F">
        <w:rPr>
          <w:rFonts w:ascii="Times New Roman" w:hAnsi="Times New Roman" w:cs="Times New Roman"/>
        </w:rPr>
        <w:t xml:space="preserve">Zgłoszenie </w:t>
      </w:r>
      <w:r w:rsidRPr="00DE026F">
        <w:rPr>
          <w:rFonts w:ascii="Times New Roman" w:hAnsi="Times New Roman" w:cs="Times New Roman"/>
        </w:rPr>
        <w:t xml:space="preserve">po naciśnięciu przycisku „Wycofaj”. Datą wycofania </w:t>
      </w:r>
      <w:r w:rsidR="00497D84" w:rsidRPr="00DE026F">
        <w:rPr>
          <w:rFonts w:ascii="Times New Roman" w:hAnsi="Times New Roman" w:cs="Times New Roman"/>
        </w:rPr>
        <w:t>Zgłoszenia</w:t>
      </w:r>
      <w:r w:rsidRPr="00DE026F">
        <w:rPr>
          <w:rFonts w:ascii="Times New Roman" w:hAnsi="Times New Roman" w:cs="Times New Roman"/>
        </w:rPr>
        <w:t xml:space="preserve"> będzie data wygenerowana przez aplikację.</w:t>
      </w:r>
    </w:p>
    <w:p w14:paraId="0949F42D" w14:textId="32A763EE" w:rsidR="002118E9" w:rsidRDefault="00497D84" w:rsidP="00265408">
      <w:pPr>
        <w:jc w:val="center"/>
        <w:rPr>
          <w:rFonts w:ascii="Times New Roman" w:hAnsi="Times New Roman" w:cs="Times New Roman"/>
          <w:b/>
        </w:rPr>
      </w:pPr>
      <w:r w:rsidRPr="00DE026F" w:rsidDel="00497D84">
        <w:rPr>
          <w:rFonts w:ascii="Times New Roman" w:hAnsi="Times New Roman" w:cs="Times New Roman"/>
        </w:rPr>
        <w:t xml:space="preserve"> </w:t>
      </w:r>
      <w:r w:rsidR="00FA23E5" w:rsidRPr="00DE026F">
        <w:rPr>
          <w:rFonts w:ascii="Times New Roman" w:hAnsi="Times New Roman" w:cs="Times New Roman"/>
          <w:b/>
        </w:rPr>
        <w:t>§ 4.</w:t>
      </w:r>
      <w:r w:rsidR="00265408" w:rsidRPr="00DE026F">
        <w:rPr>
          <w:rFonts w:ascii="Times New Roman" w:hAnsi="Times New Roman" w:cs="Times New Roman"/>
          <w:b/>
        </w:rPr>
        <w:t xml:space="preserve"> </w:t>
      </w:r>
      <w:r w:rsidR="00BF5856" w:rsidRPr="00DE026F">
        <w:rPr>
          <w:rFonts w:ascii="Times New Roman" w:hAnsi="Times New Roman" w:cs="Times New Roman"/>
          <w:b/>
        </w:rPr>
        <w:t>Zasady Konkursu</w:t>
      </w:r>
    </w:p>
    <w:p w14:paraId="75290DE1" w14:textId="77777777" w:rsidR="00BF5856" w:rsidRDefault="00BF5856" w:rsidP="002654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prowadzony w 4 kategoriach:</w:t>
      </w:r>
    </w:p>
    <w:p w14:paraId="43065F08" w14:textId="77777777" w:rsidR="00BF5856" w:rsidRDefault="00BF5856" w:rsidP="00DB13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1-gwiazdkowe punkty i centra informacji turystycznej,</w:t>
      </w:r>
    </w:p>
    <w:p w14:paraId="66789E21" w14:textId="77777777" w:rsidR="00BF5856" w:rsidRDefault="00BF5856" w:rsidP="00DB13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2-gwiazdkowe punkty i centra informacji turystycznej,</w:t>
      </w:r>
    </w:p>
    <w:p w14:paraId="3C574B3B" w14:textId="77777777" w:rsidR="00BF5856" w:rsidRDefault="00BF5856" w:rsidP="00DB13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3-gwiazdkowe punkty i centra informacji turystycznej,</w:t>
      </w:r>
    </w:p>
    <w:p w14:paraId="7BEDD7D8" w14:textId="77777777" w:rsidR="00BF5856" w:rsidRDefault="00BF5856" w:rsidP="00DB13D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4-gwiazdkowe punkty i centra informacji turystycznej. </w:t>
      </w:r>
    </w:p>
    <w:p w14:paraId="0299097C" w14:textId="36842AA5" w:rsidR="00621116" w:rsidRDefault="00FA23E5" w:rsidP="002654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</w:t>
      </w:r>
      <w:r w:rsidR="00621116">
        <w:rPr>
          <w:rFonts w:ascii="Times New Roman" w:hAnsi="Times New Roman" w:cs="Times New Roman"/>
        </w:rPr>
        <w:t xml:space="preserve"> podlega ocenie Kapituły Konkursu, która </w:t>
      </w:r>
      <w:r w:rsidR="006676CF">
        <w:rPr>
          <w:rFonts w:ascii="Times New Roman" w:hAnsi="Times New Roman" w:cs="Times New Roman"/>
        </w:rPr>
        <w:t>jest powoływana</w:t>
      </w:r>
      <w:r w:rsidR="00621116">
        <w:rPr>
          <w:rFonts w:ascii="Times New Roman" w:hAnsi="Times New Roman" w:cs="Times New Roman"/>
        </w:rPr>
        <w:t xml:space="preserve"> przez Prezesa </w:t>
      </w:r>
      <w:r>
        <w:rPr>
          <w:rFonts w:ascii="Times New Roman" w:hAnsi="Times New Roman" w:cs="Times New Roman"/>
        </w:rPr>
        <w:t>POT</w:t>
      </w:r>
      <w:r w:rsidR="00621116">
        <w:rPr>
          <w:rFonts w:ascii="Times New Roman" w:hAnsi="Times New Roman" w:cs="Times New Roman"/>
        </w:rPr>
        <w:t xml:space="preserve">. W jej skład </w:t>
      </w:r>
      <w:r w:rsidR="006676CF">
        <w:rPr>
          <w:rFonts w:ascii="Times New Roman" w:hAnsi="Times New Roman" w:cs="Times New Roman"/>
        </w:rPr>
        <w:t xml:space="preserve">wchodzą: </w:t>
      </w:r>
      <w:r w:rsidR="00621116">
        <w:rPr>
          <w:rFonts w:ascii="Times New Roman" w:hAnsi="Times New Roman" w:cs="Times New Roman"/>
        </w:rPr>
        <w:t xml:space="preserve"> </w:t>
      </w:r>
    </w:p>
    <w:p w14:paraId="440D7AF1" w14:textId="77777777" w:rsidR="00BF5856" w:rsidRDefault="00621116" w:rsidP="00DB13D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POT, </w:t>
      </w:r>
    </w:p>
    <w:p w14:paraId="54323F6D" w14:textId="477BE579" w:rsidR="00621116" w:rsidRDefault="00621116" w:rsidP="00DB13D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Forum </w:t>
      </w:r>
      <w:r w:rsidR="00FA23E5">
        <w:rPr>
          <w:rFonts w:ascii="Times New Roman" w:hAnsi="Times New Roman" w:cs="Times New Roman"/>
          <w:color w:val="000000" w:themeColor="text1"/>
        </w:rPr>
        <w:t>ROT,</w:t>
      </w:r>
    </w:p>
    <w:p w14:paraId="26B81B35" w14:textId="4A8B6BFF" w:rsidR="00621116" w:rsidRDefault="00365F14" w:rsidP="00DB13D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FA23E5">
        <w:rPr>
          <w:rFonts w:ascii="Times New Roman" w:hAnsi="Times New Roman" w:cs="Times New Roman"/>
        </w:rPr>
        <w:t>FIT.</w:t>
      </w:r>
    </w:p>
    <w:p w14:paraId="79B61C04" w14:textId="242143D0" w:rsidR="00621116" w:rsidRDefault="006676CF" w:rsidP="00365F1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65F14">
        <w:rPr>
          <w:rFonts w:ascii="Times New Roman" w:hAnsi="Times New Roman" w:cs="Times New Roman"/>
        </w:rPr>
        <w:t xml:space="preserve">Członkowie Kapituły nie otrzymują z tytułu pracy w Kapitule wynagrodzenia. </w:t>
      </w:r>
    </w:p>
    <w:p w14:paraId="598E9A1F" w14:textId="1D3FAE43" w:rsidR="00621116" w:rsidRDefault="00621116" w:rsidP="00FA23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01ED9">
        <w:rPr>
          <w:rFonts w:ascii="Times New Roman" w:hAnsi="Times New Roman" w:cs="Times New Roman"/>
        </w:rPr>
        <w:t xml:space="preserve">Kapituła </w:t>
      </w:r>
      <w:r w:rsidR="006676CF" w:rsidRPr="00E01ED9">
        <w:rPr>
          <w:rFonts w:ascii="Times New Roman" w:hAnsi="Times New Roman" w:cs="Times New Roman"/>
        </w:rPr>
        <w:t xml:space="preserve">ocenia </w:t>
      </w:r>
      <w:r w:rsidR="00FA23E5">
        <w:rPr>
          <w:rFonts w:ascii="Times New Roman" w:hAnsi="Times New Roman" w:cs="Times New Roman"/>
        </w:rPr>
        <w:t>Zgłoszenia</w:t>
      </w:r>
      <w:r w:rsidRPr="00E01ED9">
        <w:rPr>
          <w:rFonts w:ascii="Times New Roman" w:hAnsi="Times New Roman" w:cs="Times New Roman"/>
        </w:rPr>
        <w:t xml:space="preserve"> zgodnie z </w:t>
      </w:r>
      <w:r w:rsidR="00FA23E5">
        <w:rPr>
          <w:rFonts w:ascii="Times New Roman" w:hAnsi="Times New Roman" w:cs="Times New Roman"/>
        </w:rPr>
        <w:t>k</w:t>
      </w:r>
      <w:r w:rsidRPr="00E01ED9">
        <w:rPr>
          <w:rFonts w:ascii="Times New Roman" w:hAnsi="Times New Roman" w:cs="Times New Roman"/>
        </w:rPr>
        <w:t xml:space="preserve">ryteriami oceny stanowiącymi załącznik nr 1 do </w:t>
      </w:r>
      <w:r w:rsidR="00F657FB">
        <w:rPr>
          <w:rFonts w:ascii="Times New Roman" w:hAnsi="Times New Roman" w:cs="Times New Roman"/>
        </w:rPr>
        <w:t>R</w:t>
      </w:r>
      <w:r w:rsidR="006676CF" w:rsidRPr="00E01ED9">
        <w:rPr>
          <w:rFonts w:ascii="Times New Roman" w:hAnsi="Times New Roman" w:cs="Times New Roman"/>
        </w:rPr>
        <w:t>egulaminu oraz wyłania</w:t>
      </w:r>
      <w:r w:rsidRPr="00E01ED9">
        <w:rPr>
          <w:rFonts w:ascii="Times New Roman" w:hAnsi="Times New Roman" w:cs="Times New Roman"/>
        </w:rPr>
        <w:t xml:space="preserve"> na ich podstawie zwycięzców dla każdej kategorii</w:t>
      </w:r>
      <w:r w:rsidR="006676CF" w:rsidRPr="00E01ED9">
        <w:rPr>
          <w:rFonts w:ascii="Times New Roman" w:hAnsi="Times New Roman" w:cs="Times New Roman"/>
        </w:rPr>
        <w:t xml:space="preserve"> Konkursu</w:t>
      </w:r>
      <w:r w:rsidRPr="00E01ED9">
        <w:rPr>
          <w:rFonts w:ascii="Times New Roman" w:hAnsi="Times New Roman" w:cs="Times New Roman"/>
        </w:rPr>
        <w:t xml:space="preserve">. </w:t>
      </w:r>
    </w:p>
    <w:p w14:paraId="0C52B18E" w14:textId="06378D87" w:rsidR="006676CF" w:rsidRPr="00DE026F" w:rsidRDefault="00215728" w:rsidP="00FA23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prac Kapituły sporządzany jest protokół</w:t>
      </w:r>
      <w:r w:rsidR="00006EEA">
        <w:rPr>
          <w:rFonts w:ascii="Times New Roman" w:hAnsi="Times New Roman" w:cs="Times New Roman"/>
        </w:rPr>
        <w:t xml:space="preserve"> </w:t>
      </w:r>
      <w:r w:rsidR="00006EEA" w:rsidRPr="001B7020">
        <w:rPr>
          <w:rFonts w:ascii="Times New Roman" w:hAnsi="Times New Roman" w:cs="Times New Roman"/>
          <w:color w:val="000000" w:themeColor="text1"/>
        </w:rPr>
        <w:t>z wynikami punktacji obrazującej status poszczególnych miejsc w czterech kategoriach certyfikacji informacji turystycznej</w:t>
      </w:r>
      <w:r w:rsidRPr="001B7020">
        <w:rPr>
          <w:rFonts w:ascii="Times New Roman" w:hAnsi="Times New Roman" w:cs="Times New Roman"/>
          <w:color w:val="000000" w:themeColor="text1"/>
        </w:rPr>
        <w:t xml:space="preserve">. </w:t>
      </w:r>
    </w:p>
    <w:p w14:paraId="7360D11F" w14:textId="77777777" w:rsidR="00ED481E" w:rsidRPr="00DE026F" w:rsidRDefault="00ED481E" w:rsidP="00DE026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72FC7DCF" w14:textId="18B201E7" w:rsidR="00365F14" w:rsidRDefault="00FA23E5" w:rsidP="006211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  <w:r w:rsidR="00621116">
        <w:rPr>
          <w:rFonts w:ascii="Times New Roman" w:hAnsi="Times New Roman" w:cs="Times New Roman"/>
          <w:b/>
        </w:rPr>
        <w:t xml:space="preserve"> Nagrody w Konkursie</w:t>
      </w:r>
    </w:p>
    <w:p w14:paraId="75CEF27E" w14:textId="2AE819A9" w:rsidR="00621116" w:rsidRDefault="00621116" w:rsidP="007A7764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</w:rPr>
      </w:pPr>
      <w:r w:rsidRPr="00F94450">
        <w:rPr>
          <w:rFonts w:ascii="Times New Roman" w:hAnsi="Times New Roman" w:cs="Times New Roman"/>
        </w:rPr>
        <w:t>W Konkursie przyznawane są</w:t>
      </w:r>
      <w:r w:rsidR="00365F14" w:rsidRPr="00F94450">
        <w:rPr>
          <w:rFonts w:ascii="Times New Roman" w:hAnsi="Times New Roman" w:cs="Times New Roman"/>
        </w:rPr>
        <w:t xml:space="preserve"> </w:t>
      </w:r>
      <w:r w:rsidRPr="00F94450">
        <w:rPr>
          <w:rFonts w:ascii="Times New Roman" w:hAnsi="Times New Roman" w:cs="Times New Roman"/>
        </w:rPr>
        <w:t xml:space="preserve">nagrody </w:t>
      </w:r>
      <w:r w:rsidR="00DB13D0" w:rsidRPr="00F94450">
        <w:rPr>
          <w:rFonts w:ascii="Times New Roman" w:hAnsi="Times New Roman" w:cs="Times New Roman"/>
        </w:rPr>
        <w:t>za zajęci</w:t>
      </w:r>
      <w:r w:rsidR="002677D4">
        <w:rPr>
          <w:rFonts w:ascii="Times New Roman" w:hAnsi="Times New Roman" w:cs="Times New Roman"/>
        </w:rPr>
        <w:t>e</w:t>
      </w:r>
      <w:r w:rsidR="00DB13D0" w:rsidRPr="00F94450">
        <w:rPr>
          <w:rFonts w:ascii="Times New Roman" w:hAnsi="Times New Roman" w:cs="Times New Roman"/>
        </w:rPr>
        <w:t xml:space="preserve"> pierwszego miejsca:</w:t>
      </w:r>
    </w:p>
    <w:p w14:paraId="2F1653DC" w14:textId="77777777" w:rsidR="007A7764" w:rsidRPr="00F94450" w:rsidRDefault="007A7764" w:rsidP="00F94450">
      <w:pPr>
        <w:pStyle w:val="Akapitzlist"/>
        <w:ind w:left="426"/>
        <w:rPr>
          <w:rFonts w:ascii="Times New Roman" w:hAnsi="Times New Roman" w:cs="Times New Roman"/>
        </w:rPr>
      </w:pPr>
    </w:p>
    <w:p w14:paraId="1F39B02E" w14:textId="77777777" w:rsidR="00DB13D0" w:rsidRPr="00B15742" w:rsidRDefault="00D516E8" w:rsidP="00F94450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3A631C">
        <w:rPr>
          <w:rFonts w:ascii="Times New Roman" w:hAnsi="Times New Roman" w:cs="Times New Roman"/>
          <w:b/>
        </w:rPr>
        <w:t>w kategorii 1-gwiazdkowych punktów i centrów informacji turystycznej</w:t>
      </w:r>
      <w:r w:rsidRPr="00B15742">
        <w:rPr>
          <w:rFonts w:ascii="Times New Roman" w:hAnsi="Times New Roman" w:cs="Times New Roman"/>
        </w:rPr>
        <w:t>:</w:t>
      </w:r>
    </w:p>
    <w:p w14:paraId="18EEC988" w14:textId="71977DE7" w:rsidR="00F22845" w:rsidRPr="001B7020" w:rsidRDefault="004F2748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1B7020">
        <w:rPr>
          <w:rFonts w:ascii="Times New Roman" w:hAnsi="Times New Roman" w:cs="Times New Roman"/>
          <w:color w:val="000000" w:themeColor="text1"/>
        </w:rPr>
        <w:t>wyjazd szkoleniowo-studyjny</w:t>
      </w:r>
      <w:r w:rsidR="00F22845" w:rsidRPr="001B7020">
        <w:rPr>
          <w:rFonts w:ascii="Times New Roman" w:hAnsi="Times New Roman" w:cs="Times New Roman"/>
          <w:color w:val="000000" w:themeColor="text1"/>
        </w:rPr>
        <w:t xml:space="preserve"> dla 2 pracowników punktu informacji turystycznej</w:t>
      </w:r>
      <w:r w:rsidR="00F22845" w:rsidRPr="00047115">
        <w:rPr>
          <w:rFonts w:ascii="Times New Roman" w:hAnsi="Times New Roman" w:cs="Times New Roman"/>
          <w:b/>
          <w:color w:val="000000" w:themeColor="text1"/>
        </w:rPr>
        <w:t>*</w:t>
      </w:r>
      <w:r w:rsidR="00E80917">
        <w:rPr>
          <w:rFonts w:ascii="Times New Roman" w:hAnsi="Times New Roman" w:cs="Times New Roman"/>
          <w:b/>
          <w:color w:val="000000" w:themeColor="text1"/>
        </w:rPr>
        <w:t>1</w:t>
      </w:r>
      <w:r w:rsidR="00FA23E5">
        <w:rPr>
          <w:rFonts w:ascii="Times New Roman" w:hAnsi="Times New Roman" w:cs="Times New Roman"/>
          <w:b/>
          <w:color w:val="000000" w:themeColor="text1"/>
        </w:rPr>
        <w:t>,</w:t>
      </w:r>
    </w:p>
    <w:p w14:paraId="4B272C54" w14:textId="77777777" w:rsidR="006409F4" w:rsidRDefault="005134C5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 w:rsidRPr="00B15742">
        <w:rPr>
          <w:rFonts w:ascii="Times New Roman" w:hAnsi="Times New Roman" w:cs="Times New Roman"/>
        </w:rPr>
        <w:t>statuetka</w:t>
      </w:r>
      <w:r w:rsidR="00F849DD">
        <w:rPr>
          <w:rFonts w:ascii="Times New Roman" w:hAnsi="Times New Roman" w:cs="Times New Roman"/>
        </w:rPr>
        <w:t xml:space="preserve"> POT</w:t>
      </w:r>
    </w:p>
    <w:p w14:paraId="4747D0BA" w14:textId="1F59E5F2" w:rsidR="00D516E8" w:rsidRPr="00B15742" w:rsidRDefault="008E76C6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mobilny elektroniczny</w:t>
      </w:r>
      <w:r w:rsidRPr="001B7020">
        <w:rPr>
          <w:rFonts w:ascii="Times New Roman" w:hAnsi="Times New Roman" w:cs="Times New Roman"/>
          <w:color w:val="000000" w:themeColor="text1"/>
        </w:rPr>
        <w:t xml:space="preserve"> tłumacz</w:t>
      </w:r>
      <w:r>
        <w:rPr>
          <w:rFonts w:ascii="Times New Roman" w:hAnsi="Times New Roman" w:cs="Times New Roman"/>
          <w:color w:val="000000" w:themeColor="text1"/>
        </w:rPr>
        <w:t xml:space="preserve"> językowy</w:t>
      </w:r>
      <w:r w:rsidRPr="00047115">
        <w:rPr>
          <w:rFonts w:ascii="Times New Roman" w:hAnsi="Times New Roman" w:cs="Times New Roman"/>
          <w:b/>
          <w:color w:val="000000" w:themeColor="text1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>*2,</w:t>
      </w:r>
    </w:p>
    <w:p w14:paraId="291F4C43" w14:textId="56D72D09" w:rsidR="00D516E8" w:rsidRPr="00B15742" w:rsidRDefault="00D516E8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 w:rsidRPr="00B15742">
        <w:rPr>
          <w:rFonts w:ascii="Times New Roman" w:hAnsi="Times New Roman" w:cs="Times New Roman"/>
        </w:rPr>
        <w:lastRenderedPageBreak/>
        <w:t xml:space="preserve">kampania promocyjna w mediach </w:t>
      </w:r>
      <w:r w:rsidR="00BE5E39">
        <w:rPr>
          <w:rFonts w:ascii="Times New Roman" w:hAnsi="Times New Roman" w:cs="Times New Roman"/>
        </w:rPr>
        <w:t>społecznościowych</w:t>
      </w:r>
      <w:r w:rsidR="00BE5E39" w:rsidRPr="00B15742">
        <w:rPr>
          <w:rFonts w:ascii="Times New Roman" w:hAnsi="Times New Roman" w:cs="Times New Roman"/>
        </w:rPr>
        <w:t xml:space="preserve"> </w:t>
      </w:r>
      <w:r w:rsidRPr="00B15742">
        <w:rPr>
          <w:rFonts w:ascii="Times New Roman" w:hAnsi="Times New Roman" w:cs="Times New Roman"/>
        </w:rPr>
        <w:t>POT</w:t>
      </w:r>
      <w:r w:rsidR="003A631C">
        <w:rPr>
          <w:rFonts w:ascii="Times New Roman" w:hAnsi="Times New Roman" w:cs="Times New Roman"/>
        </w:rPr>
        <w:t xml:space="preserve"> i na kanałach korporacyjnych POT</w:t>
      </w:r>
      <w:r w:rsidR="001A67EF">
        <w:rPr>
          <w:rFonts w:ascii="Times New Roman" w:hAnsi="Times New Roman" w:cs="Times New Roman"/>
        </w:rPr>
        <w:t xml:space="preserve"> </w:t>
      </w:r>
      <w:r w:rsidR="001A67EF" w:rsidRPr="001B7020">
        <w:rPr>
          <w:rFonts w:ascii="Times New Roman" w:hAnsi="Times New Roman" w:cs="Times New Roman"/>
          <w:color w:val="000000" w:themeColor="text1"/>
        </w:rPr>
        <w:t>w kolejnym roku</w:t>
      </w:r>
      <w:r w:rsidR="00FA23E5">
        <w:rPr>
          <w:rFonts w:ascii="Times New Roman" w:hAnsi="Times New Roman" w:cs="Times New Roman"/>
          <w:color w:val="000000" w:themeColor="text1"/>
        </w:rPr>
        <w:t>;</w:t>
      </w:r>
      <w:r w:rsidR="001A67EF" w:rsidRPr="001B7020">
        <w:rPr>
          <w:rFonts w:ascii="Times New Roman" w:hAnsi="Times New Roman" w:cs="Times New Roman"/>
          <w:color w:val="000000" w:themeColor="text1"/>
        </w:rPr>
        <w:t xml:space="preserve"> </w:t>
      </w:r>
    </w:p>
    <w:p w14:paraId="30BD64E8" w14:textId="77777777" w:rsidR="00D516E8" w:rsidRPr="00B15742" w:rsidRDefault="00D516E8" w:rsidP="00D516E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CD4E574" w14:textId="77777777" w:rsidR="00D516E8" w:rsidRPr="00365F14" w:rsidRDefault="00D516E8" w:rsidP="00F94450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365F14">
        <w:rPr>
          <w:rFonts w:ascii="Times New Roman" w:hAnsi="Times New Roman" w:cs="Times New Roman"/>
          <w:b/>
        </w:rPr>
        <w:t>w kategorii 2-gwiazdkowych punktów i centrów informacji turystycznej:</w:t>
      </w:r>
    </w:p>
    <w:p w14:paraId="35861451" w14:textId="0C2FAA2E" w:rsidR="00F22845" w:rsidRPr="001B7020" w:rsidRDefault="004F2748" w:rsidP="00F22845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1B7020">
        <w:rPr>
          <w:rFonts w:ascii="Times New Roman" w:hAnsi="Times New Roman" w:cs="Times New Roman"/>
          <w:color w:val="000000" w:themeColor="text1"/>
        </w:rPr>
        <w:t xml:space="preserve">wyjazd szkoleniowo-studyjny </w:t>
      </w:r>
      <w:r w:rsidR="00F22845" w:rsidRPr="001B7020">
        <w:rPr>
          <w:rFonts w:ascii="Times New Roman" w:hAnsi="Times New Roman" w:cs="Times New Roman"/>
          <w:color w:val="000000" w:themeColor="text1"/>
        </w:rPr>
        <w:t>dla 2 pracowników punktu informacji turystycznej</w:t>
      </w:r>
      <w:r w:rsidR="00F22845" w:rsidRPr="00047115">
        <w:rPr>
          <w:rFonts w:ascii="Times New Roman" w:hAnsi="Times New Roman" w:cs="Times New Roman"/>
          <w:b/>
          <w:color w:val="000000" w:themeColor="text1"/>
        </w:rPr>
        <w:t>*</w:t>
      </w:r>
      <w:r w:rsidR="00E80917">
        <w:rPr>
          <w:rFonts w:ascii="Times New Roman" w:hAnsi="Times New Roman" w:cs="Times New Roman"/>
          <w:b/>
          <w:color w:val="000000" w:themeColor="text1"/>
        </w:rPr>
        <w:t>1</w:t>
      </w:r>
      <w:r w:rsidR="00FA23E5">
        <w:rPr>
          <w:rFonts w:ascii="Times New Roman" w:hAnsi="Times New Roman" w:cs="Times New Roman"/>
          <w:b/>
          <w:color w:val="000000" w:themeColor="text1"/>
        </w:rPr>
        <w:t>,</w:t>
      </w:r>
    </w:p>
    <w:p w14:paraId="38C38522" w14:textId="5FAB0DD2" w:rsidR="006409F4" w:rsidRDefault="00D516E8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 w:rsidRPr="00B15742">
        <w:rPr>
          <w:rFonts w:ascii="Times New Roman" w:hAnsi="Times New Roman" w:cs="Times New Roman"/>
        </w:rPr>
        <w:t>statuetka</w:t>
      </w:r>
      <w:r w:rsidR="0032630F">
        <w:rPr>
          <w:rFonts w:ascii="Times New Roman" w:hAnsi="Times New Roman" w:cs="Times New Roman"/>
        </w:rPr>
        <w:t xml:space="preserve"> </w:t>
      </w:r>
      <w:r w:rsidR="00F849DD">
        <w:rPr>
          <w:rFonts w:ascii="Times New Roman" w:hAnsi="Times New Roman" w:cs="Times New Roman"/>
        </w:rPr>
        <w:t>POT</w:t>
      </w:r>
      <w:r w:rsidR="00D67F02">
        <w:rPr>
          <w:rFonts w:ascii="Times New Roman" w:hAnsi="Times New Roman" w:cs="Times New Roman"/>
        </w:rPr>
        <w:t>,</w:t>
      </w:r>
      <w:r w:rsidR="00F849DD">
        <w:rPr>
          <w:rFonts w:ascii="Times New Roman" w:hAnsi="Times New Roman" w:cs="Times New Roman"/>
        </w:rPr>
        <w:t xml:space="preserve"> </w:t>
      </w:r>
    </w:p>
    <w:p w14:paraId="13930A1B" w14:textId="7235AF01" w:rsidR="008D3BE2" w:rsidRPr="00B15742" w:rsidRDefault="008E76C6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mobilny elektroniczny</w:t>
      </w:r>
      <w:r w:rsidRPr="001B7020">
        <w:rPr>
          <w:rFonts w:ascii="Times New Roman" w:hAnsi="Times New Roman" w:cs="Times New Roman"/>
          <w:color w:val="000000" w:themeColor="text1"/>
        </w:rPr>
        <w:t xml:space="preserve"> tłumacz</w:t>
      </w:r>
      <w:r>
        <w:rPr>
          <w:rFonts w:ascii="Times New Roman" w:hAnsi="Times New Roman" w:cs="Times New Roman"/>
          <w:color w:val="000000" w:themeColor="text1"/>
        </w:rPr>
        <w:t xml:space="preserve"> językowy</w:t>
      </w:r>
      <w:r w:rsidRPr="00047115">
        <w:rPr>
          <w:rFonts w:ascii="Times New Roman" w:hAnsi="Times New Roman" w:cs="Times New Roman"/>
          <w:b/>
          <w:color w:val="000000" w:themeColor="text1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>*2,</w:t>
      </w:r>
      <w:r w:rsidR="00D67F0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9AD1BCF" w14:textId="17E78DFC" w:rsidR="00D516E8" w:rsidRPr="002C63FD" w:rsidRDefault="00D516E8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B15742">
        <w:rPr>
          <w:rFonts w:ascii="Times New Roman" w:hAnsi="Times New Roman" w:cs="Times New Roman"/>
        </w:rPr>
        <w:t xml:space="preserve">kampania promocyjna w mediach </w:t>
      </w:r>
      <w:r w:rsidR="00BE5E39">
        <w:rPr>
          <w:rFonts w:ascii="Times New Roman" w:hAnsi="Times New Roman" w:cs="Times New Roman"/>
        </w:rPr>
        <w:t>społecznościowych</w:t>
      </w:r>
      <w:r w:rsidR="00BE5E39" w:rsidRPr="00B15742">
        <w:rPr>
          <w:rFonts w:ascii="Times New Roman" w:hAnsi="Times New Roman" w:cs="Times New Roman"/>
        </w:rPr>
        <w:t xml:space="preserve"> </w:t>
      </w:r>
      <w:r w:rsidRPr="00B15742">
        <w:rPr>
          <w:rFonts w:ascii="Times New Roman" w:hAnsi="Times New Roman" w:cs="Times New Roman"/>
        </w:rPr>
        <w:t>POT</w:t>
      </w:r>
      <w:r w:rsidR="003A631C">
        <w:rPr>
          <w:rFonts w:ascii="Times New Roman" w:hAnsi="Times New Roman" w:cs="Times New Roman"/>
        </w:rPr>
        <w:t xml:space="preserve"> i na kanałach korporacyjnych POT</w:t>
      </w:r>
      <w:r w:rsidR="001A67EF" w:rsidRPr="001B7020">
        <w:rPr>
          <w:rFonts w:ascii="Times New Roman" w:hAnsi="Times New Roman" w:cs="Times New Roman"/>
          <w:color w:val="000000" w:themeColor="text1"/>
        </w:rPr>
        <w:t xml:space="preserve"> w kolejnym roku</w:t>
      </w:r>
      <w:r w:rsidR="00FA23E5">
        <w:rPr>
          <w:rFonts w:ascii="Times New Roman" w:hAnsi="Times New Roman" w:cs="Times New Roman"/>
          <w:color w:val="000000" w:themeColor="text1"/>
        </w:rPr>
        <w:t>;</w:t>
      </w:r>
    </w:p>
    <w:p w14:paraId="7110AF89" w14:textId="77777777" w:rsidR="00D516E8" w:rsidRPr="00B15742" w:rsidRDefault="00D516E8" w:rsidP="00D516E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82B04B8" w14:textId="77777777" w:rsidR="00D516E8" w:rsidRPr="00365F14" w:rsidRDefault="00D516E8" w:rsidP="00F94450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365F14">
        <w:rPr>
          <w:rFonts w:ascii="Times New Roman" w:hAnsi="Times New Roman" w:cs="Times New Roman"/>
          <w:b/>
        </w:rPr>
        <w:t>w kategorii 3-gwiazdkowych punktów i centrów informacji turystycznej:</w:t>
      </w:r>
    </w:p>
    <w:p w14:paraId="728FE49C" w14:textId="21B36A96" w:rsidR="00A874AD" w:rsidRPr="001B7020" w:rsidRDefault="000414C9" w:rsidP="00A874AD">
      <w:pPr>
        <w:pStyle w:val="Akapitzlist"/>
        <w:numPr>
          <w:ilvl w:val="2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2D6C58">
        <w:rPr>
          <w:rFonts w:ascii="Times New Roman" w:hAnsi="Times New Roman" w:cs="Times New Roman"/>
          <w:color w:val="000000" w:themeColor="text1"/>
        </w:rPr>
        <w:t>wyjazd szkoleniowo-studyjny dla 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874AD" w:rsidRPr="001B7020">
        <w:rPr>
          <w:rFonts w:ascii="Times New Roman" w:hAnsi="Times New Roman" w:cs="Times New Roman"/>
          <w:color w:val="000000" w:themeColor="text1"/>
        </w:rPr>
        <w:t>pracowników punktu informacji turystycznej</w:t>
      </w:r>
      <w:r w:rsidR="00A874AD" w:rsidRPr="00047115">
        <w:rPr>
          <w:rFonts w:ascii="Times New Roman" w:hAnsi="Times New Roman" w:cs="Times New Roman"/>
          <w:b/>
          <w:color w:val="000000" w:themeColor="text1"/>
        </w:rPr>
        <w:t>*</w:t>
      </w:r>
      <w:r w:rsidR="006409F4">
        <w:rPr>
          <w:rFonts w:ascii="Times New Roman" w:hAnsi="Times New Roman" w:cs="Times New Roman"/>
          <w:b/>
          <w:color w:val="000000" w:themeColor="text1"/>
        </w:rPr>
        <w:t>1</w:t>
      </w:r>
      <w:r w:rsidR="00FA23E5">
        <w:rPr>
          <w:rFonts w:ascii="Times New Roman" w:hAnsi="Times New Roman" w:cs="Times New Roman"/>
          <w:b/>
          <w:color w:val="000000" w:themeColor="text1"/>
        </w:rPr>
        <w:t>,</w:t>
      </w:r>
    </w:p>
    <w:p w14:paraId="3FB27598" w14:textId="517442BC" w:rsidR="00D516E8" w:rsidRPr="00B15742" w:rsidRDefault="00D516E8" w:rsidP="00A874AD">
      <w:pPr>
        <w:pStyle w:val="Akapitzlist"/>
        <w:numPr>
          <w:ilvl w:val="2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</w:rPr>
      </w:pPr>
      <w:r w:rsidRPr="00B15742">
        <w:rPr>
          <w:rFonts w:ascii="Times New Roman" w:hAnsi="Times New Roman" w:cs="Times New Roman"/>
        </w:rPr>
        <w:t>statuetka</w:t>
      </w:r>
      <w:r w:rsidR="0032630F">
        <w:rPr>
          <w:rFonts w:ascii="Times New Roman" w:hAnsi="Times New Roman" w:cs="Times New Roman"/>
        </w:rPr>
        <w:t xml:space="preserve"> </w:t>
      </w:r>
      <w:r w:rsidR="00F849DD">
        <w:rPr>
          <w:rFonts w:ascii="Times New Roman" w:hAnsi="Times New Roman" w:cs="Times New Roman"/>
        </w:rPr>
        <w:t>POT</w:t>
      </w:r>
      <w:r w:rsidR="001E1897">
        <w:rPr>
          <w:rFonts w:ascii="Times New Roman" w:hAnsi="Times New Roman" w:cs="Times New Roman"/>
        </w:rPr>
        <w:t xml:space="preserve"> </w:t>
      </w:r>
      <w:r w:rsidR="00D67F02">
        <w:rPr>
          <w:rFonts w:ascii="Times New Roman" w:hAnsi="Times New Roman" w:cs="Times New Roman"/>
        </w:rPr>
        <w:t>,</w:t>
      </w:r>
    </w:p>
    <w:p w14:paraId="3C561206" w14:textId="293EBC9D" w:rsidR="00D516E8" w:rsidRPr="00B15742" w:rsidRDefault="00D516E8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 w:rsidRPr="00B15742">
        <w:rPr>
          <w:rFonts w:ascii="Times New Roman" w:hAnsi="Times New Roman" w:cs="Times New Roman"/>
        </w:rPr>
        <w:t xml:space="preserve">kampania promocyjna w mediach </w:t>
      </w:r>
      <w:r w:rsidR="00BE5E39">
        <w:rPr>
          <w:rFonts w:ascii="Times New Roman" w:hAnsi="Times New Roman" w:cs="Times New Roman"/>
        </w:rPr>
        <w:t>społecznościowych</w:t>
      </w:r>
      <w:r w:rsidR="00BE5E39" w:rsidRPr="00B15742">
        <w:rPr>
          <w:rFonts w:ascii="Times New Roman" w:hAnsi="Times New Roman" w:cs="Times New Roman"/>
        </w:rPr>
        <w:t xml:space="preserve"> </w:t>
      </w:r>
      <w:r w:rsidRPr="00B15742">
        <w:rPr>
          <w:rFonts w:ascii="Times New Roman" w:hAnsi="Times New Roman" w:cs="Times New Roman"/>
        </w:rPr>
        <w:t>POT</w:t>
      </w:r>
      <w:r w:rsidR="003A631C">
        <w:rPr>
          <w:rFonts w:ascii="Times New Roman" w:hAnsi="Times New Roman" w:cs="Times New Roman"/>
        </w:rPr>
        <w:t xml:space="preserve"> i na kanałach korporacyjnych POT</w:t>
      </w:r>
      <w:r w:rsidR="001A67EF">
        <w:rPr>
          <w:rFonts w:ascii="Times New Roman" w:hAnsi="Times New Roman" w:cs="Times New Roman"/>
        </w:rPr>
        <w:t xml:space="preserve"> </w:t>
      </w:r>
      <w:r w:rsidR="001A67EF" w:rsidRPr="002C63FD">
        <w:rPr>
          <w:rFonts w:ascii="Times New Roman" w:hAnsi="Times New Roman" w:cs="Times New Roman"/>
          <w:color w:val="000000" w:themeColor="text1"/>
        </w:rPr>
        <w:t>w kolejnym roku</w:t>
      </w:r>
      <w:r w:rsidR="00FA23E5">
        <w:rPr>
          <w:rFonts w:ascii="Times New Roman" w:hAnsi="Times New Roman" w:cs="Times New Roman"/>
          <w:color w:val="000000" w:themeColor="text1"/>
        </w:rPr>
        <w:t>;</w:t>
      </w:r>
    </w:p>
    <w:p w14:paraId="4CFE46CC" w14:textId="77777777" w:rsidR="00D516E8" w:rsidRPr="00B15742" w:rsidRDefault="00D516E8" w:rsidP="00D516E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51EED90C" w14:textId="77777777" w:rsidR="00D516E8" w:rsidRPr="00365F14" w:rsidRDefault="00D516E8" w:rsidP="00F94450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365F14">
        <w:rPr>
          <w:rFonts w:ascii="Times New Roman" w:hAnsi="Times New Roman" w:cs="Times New Roman"/>
          <w:b/>
        </w:rPr>
        <w:t>w kategorii 4-gwiazdkowych punktów i centrów informacji turystycznej:</w:t>
      </w:r>
    </w:p>
    <w:p w14:paraId="65D415E1" w14:textId="4F985799" w:rsidR="00A874AD" w:rsidRPr="00A81001" w:rsidRDefault="004F2748" w:rsidP="00A874AD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A81001">
        <w:rPr>
          <w:rFonts w:ascii="Times New Roman" w:hAnsi="Times New Roman" w:cs="Times New Roman"/>
          <w:color w:val="000000" w:themeColor="text1"/>
        </w:rPr>
        <w:t>wyjazd szkoleniowo-studyjny</w:t>
      </w:r>
      <w:r w:rsidR="00A874AD" w:rsidRPr="00A81001">
        <w:rPr>
          <w:rFonts w:ascii="Times New Roman" w:hAnsi="Times New Roman" w:cs="Times New Roman"/>
          <w:color w:val="000000" w:themeColor="text1"/>
        </w:rPr>
        <w:t xml:space="preserve"> dla 2 pracowników punktu informacji turystycznej</w:t>
      </w:r>
      <w:r w:rsidR="00A874AD" w:rsidRPr="00047115">
        <w:rPr>
          <w:rFonts w:ascii="Times New Roman" w:hAnsi="Times New Roman" w:cs="Times New Roman"/>
          <w:b/>
          <w:color w:val="000000" w:themeColor="text1"/>
        </w:rPr>
        <w:t>*</w:t>
      </w:r>
      <w:r w:rsidR="006409F4">
        <w:rPr>
          <w:rFonts w:ascii="Times New Roman" w:hAnsi="Times New Roman" w:cs="Times New Roman"/>
          <w:b/>
          <w:color w:val="000000" w:themeColor="text1"/>
        </w:rPr>
        <w:t>1</w:t>
      </w:r>
      <w:r w:rsidR="00FA23E5">
        <w:rPr>
          <w:rFonts w:ascii="Times New Roman" w:hAnsi="Times New Roman" w:cs="Times New Roman"/>
          <w:b/>
          <w:color w:val="000000" w:themeColor="text1"/>
        </w:rPr>
        <w:t>,</w:t>
      </w:r>
    </w:p>
    <w:p w14:paraId="31461CFB" w14:textId="545286E1" w:rsidR="00D516E8" w:rsidRPr="00B15742" w:rsidRDefault="00D516E8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 w:rsidRPr="00B15742">
        <w:rPr>
          <w:rFonts w:ascii="Times New Roman" w:hAnsi="Times New Roman" w:cs="Times New Roman"/>
        </w:rPr>
        <w:t>statuetka</w:t>
      </w:r>
      <w:r w:rsidR="0032630F">
        <w:rPr>
          <w:rFonts w:ascii="Times New Roman" w:hAnsi="Times New Roman" w:cs="Times New Roman"/>
        </w:rPr>
        <w:t xml:space="preserve"> </w:t>
      </w:r>
      <w:r w:rsidR="00F849DD">
        <w:rPr>
          <w:rFonts w:ascii="Times New Roman" w:hAnsi="Times New Roman" w:cs="Times New Roman"/>
        </w:rPr>
        <w:t>POT</w:t>
      </w:r>
      <w:r w:rsidR="00D67F02">
        <w:rPr>
          <w:rFonts w:ascii="Times New Roman" w:hAnsi="Times New Roman" w:cs="Times New Roman"/>
        </w:rPr>
        <w:t>,</w:t>
      </w:r>
      <w:r w:rsidR="0032630F">
        <w:rPr>
          <w:rFonts w:ascii="Times New Roman" w:hAnsi="Times New Roman" w:cs="Times New Roman"/>
        </w:rPr>
        <w:t xml:space="preserve"> </w:t>
      </w:r>
    </w:p>
    <w:p w14:paraId="69D292E9" w14:textId="66D6921F" w:rsidR="00D516E8" w:rsidRPr="00F94450" w:rsidRDefault="003A631C" w:rsidP="00F94450">
      <w:pPr>
        <w:pStyle w:val="Akapitzlist"/>
        <w:numPr>
          <w:ilvl w:val="2"/>
          <w:numId w:val="11"/>
        </w:numPr>
        <w:ind w:left="1701" w:hanging="425"/>
        <w:jc w:val="both"/>
        <w:rPr>
          <w:rFonts w:ascii="Times New Roman" w:hAnsi="Times New Roman" w:cs="Times New Roman"/>
        </w:rPr>
      </w:pPr>
      <w:r w:rsidRPr="00F94450">
        <w:rPr>
          <w:rFonts w:ascii="Times New Roman" w:hAnsi="Times New Roman" w:cs="Times New Roman"/>
        </w:rPr>
        <w:t xml:space="preserve">kampania promocyjna w </w:t>
      </w:r>
      <w:r w:rsidR="00D516E8" w:rsidRPr="00F94450">
        <w:rPr>
          <w:rFonts w:ascii="Times New Roman" w:hAnsi="Times New Roman" w:cs="Times New Roman"/>
        </w:rPr>
        <w:t xml:space="preserve">mediach </w:t>
      </w:r>
      <w:r w:rsidR="00BE5E39">
        <w:rPr>
          <w:rFonts w:ascii="Times New Roman" w:hAnsi="Times New Roman" w:cs="Times New Roman"/>
        </w:rPr>
        <w:t>społecznościowych</w:t>
      </w:r>
      <w:r w:rsidR="00BE5E39" w:rsidRPr="00F94450">
        <w:rPr>
          <w:rFonts w:ascii="Times New Roman" w:hAnsi="Times New Roman" w:cs="Times New Roman"/>
        </w:rPr>
        <w:t xml:space="preserve"> </w:t>
      </w:r>
      <w:r w:rsidR="00D516E8" w:rsidRPr="00F94450">
        <w:rPr>
          <w:rFonts w:ascii="Times New Roman" w:hAnsi="Times New Roman" w:cs="Times New Roman"/>
        </w:rPr>
        <w:t>POT</w:t>
      </w:r>
      <w:r w:rsidRPr="00F94450">
        <w:rPr>
          <w:rFonts w:ascii="Times New Roman" w:hAnsi="Times New Roman" w:cs="Times New Roman"/>
        </w:rPr>
        <w:t xml:space="preserve"> i na kanałach korporacyjnych POT</w:t>
      </w:r>
      <w:r w:rsidR="001A67EF" w:rsidRPr="00A81001">
        <w:rPr>
          <w:rFonts w:ascii="Times New Roman" w:hAnsi="Times New Roman" w:cs="Times New Roman"/>
          <w:color w:val="000000" w:themeColor="text1"/>
        </w:rPr>
        <w:t xml:space="preserve"> w kolejnym roku</w:t>
      </w:r>
      <w:r w:rsidR="00FA23E5">
        <w:rPr>
          <w:rFonts w:ascii="Times New Roman" w:hAnsi="Times New Roman" w:cs="Times New Roman"/>
          <w:color w:val="000000" w:themeColor="text1"/>
        </w:rPr>
        <w:t>.</w:t>
      </w:r>
    </w:p>
    <w:p w14:paraId="2446B63E" w14:textId="5CF269C4" w:rsidR="0032630F" w:rsidRDefault="002677D4" w:rsidP="00E90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Pr="00E90C43">
        <w:rPr>
          <w:rFonts w:ascii="Times New Roman" w:hAnsi="Times New Roman" w:cs="Times New Roman"/>
        </w:rPr>
        <w:t xml:space="preserve">W Konkursie przyznawane są nagrody </w:t>
      </w:r>
      <w:r>
        <w:rPr>
          <w:rFonts w:ascii="Times New Roman" w:hAnsi="Times New Roman" w:cs="Times New Roman"/>
        </w:rPr>
        <w:t>za zajęcie drugiego</w:t>
      </w:r>
      <w:r w:rsidRPr="00E90C43">
        <w:rPr>
          <w:rFonts w:ascii="Times New Roman" w:hAnsi="Times New Roman" w:cs="Times New Roman"/>
        </w:rPr>
        <w:t xml:space="preserve"> </w:t>
      </w:r>
      <w:r w:rsidR="00D67F02">
        <w:rPr>
          <w:rFonts w:ascii="Times New Roman" w:hAnsi="Times New Roman" w:cs="Times New Roman"/>
        </w:rPr>
        <w:t xml:space="preserve"> i trzeciego </w:t>
      </w:r>
      <w:r w:rsidRPr="00E90C43">
        <w:rPr>
          <w:rFonts w:ascii="Times New Roman" w:hAnsi="Times New Roman" w:cs="Times New Roman"/>
        </w:rPr>
        <w:t>miejsca</w:t>
      </w:r>
      <w:r>
        <w:rPr>
          <w:rFonts w:ascii="Times New Roman" w:hAnsi="Times New Roman" w:cs="Times New Roman"/>
        </w:rPr>
        <w:t>:</w:t>
      </w:r>
    </w:p>
    <w:p w14:paraId="49FC392F" w14:textId="6594A499" w:rsidR="007618CD" w:rsidRPr="00B15742" w:rsidRDefault="007618CD" w:rsidP="007618CD">
      <w:pPr>
        <w:pStyle w:val="Akapitzlist"/>
        <w:numPr>
          <w:ilvl w:val="1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3A631C">
        <w:rPr>
          <w:rFonts w:ascii="Times New Roman" w:hAnsi="Times New Roman" w:cs="Times New Roman"/>
          <w:b/>
        </w:rPr>
        <w:t>w kategorii 1</w:t>
      </w:r>
      <w:r>
        <w:rPr>
          <w:rFonts w:ascii="Times New Roman" w:hAnsi="Times New Roman" w:cs="Times New Roman"/>
          <w:b/>
        </w:rPr>
        <w:t>,</w:t>
      </w:r>
      <w:r w:rsidR="00FA23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2, 3 i 4</w:t>
      </w:r>
      <w:r w:rsidRPr="003A631C">
        <w:rPr>
          <w:rFonts w:ascii="Times New Roman" w:hAnsi="Times New Roman" w:cs="Times New Roman"/>
          <w:b/>
        </w:rPr>
        <w:t>-gwiazdkowych punktów i centrów informacji turystycznej</w:t>
      </w:r>
      <w:r w:rsidRPr="00B15742">
        <w:rPr>
          <w:rFonts w:ascii="Times New Roman" w:hAnsi="Times New Roman" w:cs="Times New Roman"/>
        </w:rPr>
        <w:t>:</w:t>
      </w:r>
    </w:p>
    <w:p w14:paraId="6D52997F" w14:textId="01D74538" w:rsidR="00A532C3" w:rsidRDefault="007618CD">
      <w:pPr>
        <w:pStyle w:val="Akapitzlist"/>
        <w:numPr>
          <w:ilvl w:val="2"/>
          <w:numId w:val="11"/>
        </w:numPr>
        <w:ind w:left="1701" w:hanging="425"/>
        <w:jc w:val="both"/>
      </w:pPr>
      <w:r w:rsidRPr="00B15742">
        <w:rPr>
          <w:rFonts w:ascii="Times New Roman" w:hAnsi="Times New Roman" w:cs="Times New Roman"/>
        </w:rPr>
        <w:t>statuetka</w:t>
      </w:r>
      <w:r>
        <w:rPr>
          <w:rFonts w:ascii="Times New Roman" w:hAnsi="Times New Roman" w:cs="Times New Roman"/>
        </w:rPr>
        <w:t xml:space="preserve"> POT</w:t>
      </w:r>
      <w:r w:rsidR="00FA23E5">
        <w:rPr>
          <w:rFonts w:ascii="Times New Roman" w:hAnsi="Times New Roman" w:cs="Times New Roman"/>
        </w:rPr>
        <w:t>.</w:t>
      </w:r>
    </w:p>
    <w:p w14:paraId="13BB9553" w14:textId="447AC5B7" w:rsidR="00741F59" w:rsidRDefault="00A532C3" w:rsidP="001A6D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2677D4">
        <w:rPr>
          <w:rFonts w:ascii="Times New Roman" w:hAnsi="Times New Roman" w:cs="Times New Roman"/>
        </w:rPr>
        <w:t xml:space="preserve">. </w:t>
      </w:r>
      <w:r w:rsidR="002677D4">
        <w:rPr>
          <w:rFonts w:ascii="Times New Roman" w:hAnsi="Times New Roman" w:cs="Times New Roman"/>
        </w:rPr>
        <w:tab/>
      </w:r>
      <w:r w:rsidR="00D516E8" w:rsidRPr="00E90C43">
        <w:rPr>
          <w:rFonts w:ascii="Times New Roman" w:hAnsi="Times New Roman" w:cs="Times New Roman"/>
        </w:rPr>
        <w:t>Fundatorem nagród jest Organizator</w:t>
      </w:r>
      <w:r w:rsidR="00BA1A5E">
        <w:rPr>
          <w:rFonts w:ascii="Times New Roman" w:hAnsi="Times New Roman" w:cs="Times New Roman"/>
        </w:rPr>
        <w:t>.</w:t>
      </w:r>
    </w:p>
    <w:p w14:paraId="6B5D4C53" w14:textId="77777777" w:rsidR="002C63FD" w:rsidRPr="002C63FD" w:rsidRDefault="002C63FD" w:rsidP="002C63F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E5C4D9F" w14:textId="67E47B17" w:rsidR="00741F59" w:rsidRPr="00E90C43" w:rsidRDefault="00A532C3" w:rsidP="002C63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677D4">
        <w:rPr>
          <w:rFonts w:ascii="Times New Roman" w:hAnsi="Times New Roman" w:cs="Times New Roman"/>
        </w:rPr>
        <w:t>.</w:t>
      </w:r>
      <w:r w:rsidR="002677D4">
        <w:rPr>
          <w:rFonts w:ascii="Times New Roman" w:hAnsi="Times New Roman" w:cs="Times New Roman"/>
        </w:rPr>
        <w:tab/>
      </w:r>
      <w:r w:rsidR="00741F59" w:rsidRPr="00E90C43">
        <w:rPr>
          <w:rFonts w:ascii="Times New Roman" w:hAnsi="Times New Roman" w:cs="Times New Roman"/>
        </w:rPr>
        <w:t>W Konkursie jeden Uczestnik może otrzymać jedną nagrodę</w:t>
      </w:r>
      <w:r w:rsidR="00741F59" w:rsidRPr="00E90C43">
        <w:rPr>
          <w:rFonts w:ascii="Times New Roman" w:eastAsia="Times New Roman" w:hAnsi="Times New Roman" w:cs="Times New Roman"/>
          <w:color w:val="1D2129"/>
        </w:rPr>
        <w:t>.</w:t>
      </w:r>
    </w:p>
    <w:p w14:paraId="2D1B270E" w14:textId="77777777" w:rsidR="00F94450" w:rsidRDefault="00F94450" w:rsidP="00F9445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75C2C6E" w14:textId="671B4A52" w:rsidR="0060093E" w:rsidRPr="005A562F" w:rsidRDefault="00FA23E5" w:rsidP="006009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6. </w:t>
      </w:r>
      <w:r w:rsidR="0060093E" w:rsidRPr="005A562F">
        <w:rPr>
          <w:rFonts w:ascii="Times New Roman" w:hAnsi="Times New Roman" w:cs="Times New Roman"/>
          <w:b/>
        </w:rPr>
        <w:t>Dane Uczestników</w:t>
      </w:r>
    </w:p>
    <w:p w14:paraId="427B360E" w14:textId="77777777" w:rsidR="00BC5884" w:rsidRPr="00E461A0" w:rsidRDefault="00BC5884" w:rsidP="00BC588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 w:rsidRPr="00BB421F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>udziałem w Konkursie</w:t>
      </w:r>
      <w:r w:rsidRPr="00BB421F">
        <w:rPr>
          <w:rFonts w:ascii="Times New Roman" w:hAnsi="Times New Roman" w:cs="Times New Roman"/>
        </w:rPr>
        <w:t xml:space="preserve"> Organizator </w:t>
      </w:r>
      <w:r w:rsidRPr="00E461A0">
        <w:rPr>
          <w:rFonts w:ascii="Times New Roman" w:hAnsi="Times New Roman" w:cs="Times New Roman"/>
          <w:color w:val="000000" w:themeColor="text1"/>
        </w:rPr>
        <w:t xml:space="preserve">informuje, że przekazywane w ramach konkursu dane osobowe przetwarzane będą zgodnie 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61A0">
        <w:rPr>
          <w:rFonts w:ascii="Times New Roman" w:eastAsia="Times New Roman" w:hAnsi="Times New Roman" w:cs="Times New Roman"/>
          <w:color w:val="000000" w:themeColor="text1"/>
          <w:lang w:eastAsia="pl-PL"/>
        </w:rPr>
        <w:t>dalej „RODO”</w:t>
      </w:r>
    </w:p>
    <w:p w14:paraId="0BD57D60" w14:textId="77777777" w:rsidR="00BC5884" w:rsidRPr="00E461A0" w:rsidRDefault="00BC5884" w:rsidP="00BC5884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D55B79D" w14:textId="53E56C52" w:rsidR="003F128D" w:rsidRPr="00E461A0" w:rsidRDefault="00BC5884" w:rsidP="003F128D">
      <w:pPr>
        <w:pStyle w:val="Akapitzlist"/>
        <w:numPr>
          <w:ilvl w:val="0"/>
          <w:numId w:val="2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61A0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13 ust. 1 i 2 RODO Organizator informuje, że</w:t>
      </w:r>
      <w:r w:rsidR="003F128D" w:rsidRPr="00E461A0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23FDD2CB" w14:textId="0EC8919E" w:rsidR="00BC5884" w:rsidRPr="00E461A0" w:rsidRDefault="003F128D" w:rsidP="00D6174A">
      <w:p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461A0">
        <w:rPr>
          <w:rFonts w:ascii="Times New Roman" w:hAnsi="Times New Roman" w:cs="Times New Roman"/>
          <w:color w:val="000000" w:themeColor="text1"/>
        </w:rPr>
        <w:t>1/</w:t>
      </w:r>
      <w:r w:rsidRPr="00E461A0">
        <w:rPr>
          <w:rFonts w:ascii="Times New Roman" w:hAnsi="Times New Roman" w:cs="Times New Roman"/>
          <w:color w:val="000000" w:themeColor="text1"/>
        </w:rPr>
        <w:tab/>
      </w:r>
      <w:r w:rsidR="00BC5884" w:rsidRPr="00E461A0">
        <w:rPr>
          <w:rFonts w:ascii="Times New Roman" w:hAnsi="Times New Roman" w:cs="Times New Roman"/>
          <w:color w:val="000000" w:themeColor="text1"/>
        </w:rPr>
        <w:t>Administratorem danych osobowych przetwarzanych w związku ze zgłoszeniem udziału w  Konkursie  jest Polska Organizacja Turystyczna z siedzibą w Warszawie, ul. Chałubińskiego 8, NIP: 525 21 50 196 (dalej: „Administrator„ lub „POT”);</w:t>
      </w:r>
    </w:p>
    <w:p w14:paraId="5D61AF67" w14:textId="2DF77F1D" w:rsidR="005A562F" w:rsidRPr="00E461A0" w:rsidRDefault="003F128D" w:rsidP="00D6174A">
      <w:p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461A0">
        <w:rPr>
          <w:rFonts w:ascii="Times New Roman" w:hAnsi="Times New Roman" w:cs="Times New Roman"/>
          <w:color w:val="000000" w:themeColor="text1"/>
        </w:rPr>
        <w:t>2/</w:t>
      </w:r>
      <w:r w:rsidRPr="00E461A0">
        <w:rPr>
          <w:rFonts w:ascii="Times New Roman" w:hAnsi="Times New Roman" w:cs="Times New Roman"/>
          <w:color w:val="000000" w:themeColor="text1"/>
        </w:rPr>
        <w:tab/>
      </w:r>
      <w:r w:rsidR="005A562F" w:rsidRPr="00E461A0">
        <w:rPr>
          <w:rFonts w:ascii="Times New Roman" w:hAnsi="Times New Roman" w:cs="Times New Roman"/>
          <w:color w:val="000000" w:themeColor="text1"/>
        </w:rPr>
        <w:t>We wszelkich sprawach zwi</w:t>
      </w:r>
      <w:r w:rsidR="001A6D3D" w:rsidRPr="00E461A0">
        <w:rPr>
          <w:rFonts w:ascii="Times New Roman" w:hAnsi="Times New Roman" w:cs="Times New Roman"/>
          <w:color w:val="000000" w:themeColor="text1"/>
        </w:rPr>
        <w:t xml:space="preserve">ązanych z przetwarzaniem </w:t>
      </w:r>
      <w:r w:rsidR="005A562F" w:rsidRPr="00E461A0">
        <w:rPr>
          <w:rFonts w:ascii="Times New Roman" w:hAnsi="Times New Roman" w:cs="Times New Roman"/>
          <w:color w:val="000000" w:themeColor="text1"/>
        </w:rPr>
        <w:t xml:space="preserve">danych osobowych </w:t>
      </w:r>
      <w:r w:rsidR="001A6D3D" w:rsidRPr="00E461A0">
        <w:rPr>
          <w:rFonts w:ascii="Times New Roman" w:hAnsi="Times New Roman" w:cs="Times New Roman"/>
          <w:color w:val="000000" w:themeColor="text1"/>
        </w:rPr>
        <w:t xml:space="preserve">uczestników </w:t>
      </w:r>
      <w:r w:rsidR="005A562F" w:rsidRPr="00E461A0">
        <w:rPr>
          <w:rFonts w:ascii="Times New Roman" w:hAnsi="Times New Roman" w:cs="Times New Roman"/>
          <w:color w:val="000000" w:themeColor="text1"/>
        </w:rPr>
        <w:t xml:space="preserve">przez POT można kontaktować się z wyznaczonym inspektorem ochrony danych mailowo: </w:t>
      </w:r>
      <w:hyperlink r:id="rId10" w:history="1">
        <w:r w:rsidR="005A562F" w:rsidRPr="00E461A0">
          <w:rPr>
            <w:rStyle w:val="Hipercze"/>
            <w:rFonts w:ascii="Times New Roman" w:hAnsi="Times New Roman" w:cs="Times New Roman"/>
            <w:color w:val="000000" w:themeColor="text1"/>
          </w:rPr>
          <w:t>dpo@pot.gov.pl</w:t>
        </w:r>
      </w:hyperlink>
      <w:r w:rsidR="005A562F" w:rsidRPr="00E461A0">
        <w:rPr>
          <w:rFonts w:ascii="Times New Roman" w:hAnsi="Times New Roman" w:cs="Times New Roman"/>
          <w:color w:val="000000" w:themeColor="text1"/>
        </w:rPr>
        <w:t xml:space="preserve"> lub listownie na adres korespondencyjny administratora Polska Organizacja Turystyczna, ul. Chałubińskiego 8, XIX piętro, 00-613 Warszawa;</w:t>
      </w:r>
    </w:p>
    <w:p w14:paraId="3E0A706B" w14:textId="11A2005F" w:rsidR="00BC5884" w:rsidRPr="00E461A0" w:rsidRDefault="00BC5884" w:rsidP="00BC588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F50053" w14:textId="681A3263" w:rsidR="00BC5884" w:rsidRPr="0027192B" w:rsidRDefault="00BC5884" w:rsidP="00BC5884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DB897F" w14:textId="49E53BD0" w:rsidR="00BC5884" w:rsidRPr="0027192B" w:rsidRDefault="003F128D" w:rsidP="00D6174A">
      <w:pPr>
        <w:shd w:val="clear" w:color="auto" w:fill="FFFFFF"/>
        <w:spacing w:after="120" w:line="24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27192B">
        <w:rPr>
          <w:rFonts w:ascii="Times New Roman" w:hAnsi="Times New Roman" w:cs="Times New Roman"/>
          <w:color w:val="000000" w:themeColor="text1"/>
        </w:rPr>
        <w:t>3/</w:t>
      </w:r>
      <w:r w:rsidRPr="0027192B">
        <w:rPr>
          <w:rFonts w:ascii="Times New Roman" w:hAnsi="Times New Roman" w:cs="Times New Roman"/>
          <w:color w:val="000000" w:themeColor="text1"/>
        </w:rPr>
        <w:tab/>
      </w:r>
      <w:r w:rsidR="00BC5884" w:rsidRPr="0027192B">
        <w:rPr>
          <w:rFonts w:ascii="Times New Roman" w:hAnsi="Times New Roman" w:cs="Times New Roman"/>
          <w:color w:val="000000" w:themeColor="text1"/>
        </w:rPr>
        <w:t>Podanie danych osobowych jest dobrowolne, lecz niezbędne do wzięcia udziału w konkursie</w:t>
      </w:r>
    </w:p>
    <w:p w14:paraId="0792EC98" w14:textId="567900D2" w:rsidR="005A562F" w:rsidRPr="005A562F" w:rsidRDefault="003F128D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4/ </w:t>
      </w:r>
      <w:r>
        <w:rPr>
          <w:rFonts w:ascii="Times New Roman" w:hAnsi="Times New Roman" w:cs="Times New Roman"/>
          <w:color w:val="000000"/>
        </w:rPr>
        <w:tab/>
      </w:r>
      <w:r w:rsidR="001A6D3D">
        <w:rPr>
          <w:rFonts w:ascii="Times New Roman" w:hAnsi="Times New Roman" w:cs="Times New Roman"/>
          <w:color w:val="000000"/>
        </w:rPr>
        <w:t>D</w:t>
      </w:r>
      <w:r w:rsidR="005A562F" w:rsidRPr="005A562F">
        <w:rPr>
          <w:rFonts w:ascii="Times New Roman" w:hAnsi="Times New Roman" w:cs="Times New Roman"/>
          <w:color w:val="000000"/>
        </w:rPr>
        <w:t xml:space="preserve">ane osobowe </w:t>
      </w:r>
      <w:r w:rsidR="00BB421F">
        <w:rPr>
          <w:rFonts w:ascii="Times New Roman" w:hAnsi="Times New Roman" w:cs="Times New Roman"/>
          <w:color w:val="000000"/>
        </w:rPr>
        <w:t>u</w:t>
      </w:r>
      <w:r w:rsidR="001A6D3D">
        <w:rPr>
          <w:rFonts w:ascii="Times New Roman" w:hAnsi="Times New Roman" w:cs="Times New Roman"/>
          <w:color w:val="000000"/>
        </w:rPr>
        <w:t xml:space="preserve">czestników Konkursu </w:t>
      </w:r>
      <w:r w:rsidR="005A562F" w:rsidRPr="005A562F">
        <w:rPr>
          <w:rFonts w:ascii="Times New Roman" w:hAnsi="Times New Roman" w:cs="Times New Roman"/>
          <w:color w:val="000000"/>
        </w:rPr>
        <w:t xml:space="preserve">będą przetwarzane na podstawie udzielonej </w:t>
      </w:r>
      <w:r w:rsidR="005A562F" w:rsidRPr="0027192B">
        <w:rPr>
          <w:rFonts w:ascii="Times New Roman" w:hAnsi="Times New Roman" w:cs="Times New Roman"/>
          <w:color w:val="000000" w:themeColor="text1"/>
        </w:rPr>
        <w:t xml:space="preserve">zgody </w:t>
      </w:r>
      <w:r w:rsidR="001A6D3D" w:rsidRPr="0027192B">
        <w:rPr>
          <w:rFonts w:ascii="Times New Roman" w:hAnsi="Times New Roman" w:cs="Times New Roman"/>
          <w:color w:val="000000" w:themeColor="text1"/>
        </w:rPr>
        <w:br/>
      </w:r>
      <w:r w:rsidR="00BC5884" w:rsidRPr="0027192B">
        <w:rPr>
          <w:rFonts w:ascii="Times New Roman" w:hAnsi="Times New Roman" w:cs="Times New Roman"/>
          <w:color w:val="000000" w:themeColor="text1"/>
        </w:rPr>
        <w:t xml:space="preserve">przez kierującego jednostką informacji turystycznej </w:t>
      </w:r>
      <w:r w:rsidR="00F11D95">
        <w:rPr>
          <w:rFonts w:ascii="Times New Roman" w:hAnsi="Times New Roman" w:cs="Times New Roman"/>
          <w:color w:val="000000"/>
        </w:rPr>
        <w:t xml:space="preserve">zgodnie z </w:t>
      </w:r>
      <w:r w:rsidR="005A562F" w:rsidRPr="005A562F">
        <w:rPr>
          <w:rFonts w:ascii="Times New Roman" w:hAnsi="Times New Roman" w:cs="Times New Roman"/>
          <w:color w:val="000000"/>
        </w:rPr>
        <w:t xml:space="preserve">art. 6 ust 1 lit. a) RODO w celu rejestracji udziału w </w:t>
      </w:r>
      <w:r w:rsidR="001A6D3D">
        <w:rPr>
          <w:rFonts w:ascii="Times New Roman" w:hAnsi="Times New Roman" w:cs="Times New Roman"/>
          <w:color w:val="000000"/>
        </w:rPr>
        <w:t>Konkursie</w:t>
      </w:r>
      <w:r w:rsidR="005A562F" w:rsidRPr="005A562F">
        <w:rPr>
          <w:rFonts w:ascii="Times New Roman" w:hAnsi="Times New Roman" w:cs="Times New Roman"/>
          <w:color w:val="000000"/>
        </w:rPr>
        <w:t xml:space="preserve"> oraz w celu jego organizacji</w:t>
      </w:r>
      <w:r w:rsidR="00F11D95">
        <w:rPr>
          <w:rFonts w:ascii="Times New Roman" w:hAnsi="Times New Roman" w:cs="Times New Roman"/>
          <w:color w:val="000000"/>
        </w:rPr>
        <w:t xml:space="preserve"> </w:t>
      </w:r>
      <w:r w:rsidR="005A562F" w:rsidRPr="005A562F">
        <w:rPr>
          <w:rFonts w:ascii="Times New Roman" w:hAnsi="Times New Roman" w:cs="Times New Roman"/>
          <w:color w:val="000000"/>
        </w:rPr>
        <w:t xml:space="preserve"> i realizacji</w:t>
      </w:r>
      <w:r w:rsidR="00BC5884">
        <w:rPr>
          <w:rFonts w:ascii="Times New Roman" w:hAnsi="Times New Roman" w:cs="Times New Roman"/>
          <w:color w:val="000000"/>
        </w:rPr>
        <w:t xml:space="preserve"> </w:t>
      </w:r>
      <w:r w:rsidR="00BC5884" w:rsidRPr="0027192B">
        <w:rPr>
          <w:rFonts w:ascii="Times New Roman" w:hAnsi="Times New Roman" w:cs="Times New Roman"/>
          <w:color w:val="000000" w:themeColor="text1"/>
        </w:rPr>
        <w:t>przez POT</w:t>
      </w:r>
      <w:r w:rsidR="005A562F" w:rsidRPr="005A562F">
        <w:rPr>
          <w:rFonts w:ascii="Times New Roman" w:hAnsi="Times New Roman" w:cs="Times New Roman"/>
          <w:color w:val="000000"/>
        </w:rPr>
        <w:t>;</w:t>
      </w:r>
    </w:p>
    <w:p w14:paraId="2A8B4575" w14:textId="2ED44BBF" w:rsidR="005A562F" w:rsidRPr="005A562F" w:rsidRDefault="003F128D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5/</w:t>
      </w:r>
      <w:r>
        <w:rPr>
          <w:rFonts w:ascii="Times New Roman" w:hAnsi="Times New Roman" w:cs="Times New Roman"/>
          <w:color w:val="000000"/>
        </w:rPr>
        <w:tab/>
      </w:r>
      <w:r w:rsidR="001A6D3D" w:rsidRPr="009E4261">
        <w:rPr>
          <w:rFonts w:ascii="Times New Roman" w:hAnsi="Times New Roman" w:cs="Times New Roman"/>
          <w:color w:val="000000" w:themeColor="text1"/>
        </w:rPr>
        <w:t xml:space="preserve">Odbiorcą </w:t>
      </w:r>
      <w:r w:rsidR="005A562F" w:rsidRPr="009E4261">
        <w:rPr>
          <w:rFonts w:ascii="Times New Roman" w:hAnsi="Times New Roman" w:cs="Times New Roman"/>
          <w:color w:val="000000" w:themeColor="text1"/>
        </w:rPr>
        <w:t xml:space="preserve">danych osobowych </w:t>
      </w:r>
      <w:r w:rsidR="00BB421F" w:rsidRPr="009E4261">
        <w:rPr>
          <w:rFonts w:ascii="Times New Roman" w:hAnsi="Times New Roman" w:cs="Times New Roman"/>
          <w:color w:val="000000" w:themeColor="text1"/>
        </w:rPr>
        <w:t>u</w:t>
      </w:r>
      <w:r w:rsidR="001A6D3D" w:rsidRPr="009E4261">
        <w:rPr>
          <w:rFonts w:ascii="Times New Roman" w:hAnsi="Times New Roman" w:cs="Times New Roman"/>
          <w:color w:val="000000" w:themeColor="text1"/>
        </w:rPr>
        <w:t xml:space="preserve">czestników </w:t>
      </w:r>
      <w:r w:rsidR="005A562F" w:rsidRPr="009E4261">
        <w:rPr>
          <w:rFonts w:ascii="Times New Roman" w:hAnsi="Times New Roman" w:cs="Times New Roman"/>
          <w:color w:val="000000" w:themeColor="text1"/>
        </w:rPr>
        <w:t>będą</w:t>
      </w:r>
      <w:r w:rsidR="00004621">
        <w:rPr>
          <w:rFonts w:ascii="Times New Roman" w:hAnsi="Times New Roman" w:cs="Times New Roman"/>
          <w:color w:val="000000" w:themeColor="text1"/>
        </w:rPr>
        <w:t xml:space="preserve"> punkty informacji turystycznej i regionalne organizacje turystyczne</w:t>
      </w:r>
      <w:r w:rsidR="005A562F" w:rsidRPr="009E4261">
        <w:rPr>
          <w:rFonts w:ascii="Times New Roman" w:hAnsi="Times New Roman" w:cs="Times New Roman"/>
          <w:color w:val="000000" w:themeColor="text1"/>
        </w:rPr>
        <w:t xml:space="preserve"> </w:t>
      </w:r>
      <w:r w:rsidR="001A6D3D" w:rsidRPr="009E4261">
        <w:rPr>
          <w:rFonts w:ascii="Times New Roman" w:hAnsi="Times New Roman" w:cs="Times New Roman"/>
          <w:color w:val="000000" w:themeColor="text1"/>
        </w:rPr>
        <w:t xml:space="preserve">środowiska informacji turystycznej </w:t>
      </w:r>
      <w:r w:rsidR="001A6D3D" w:rsidRPr="0027192B">
        <w:rPr>
          <w:rFonts w:ascii="Times New Roman" w:hAnsi="Times New Roman" w:cs="Times New Roman"/>
          <w:color w:val="000000"/>
        </w:rPr>
        <w:t>oraz z szeroko pojętej definicji turyści.</w:t>
      </w:r>
      <w:r w:rsidR="005A562F" w:rsidRPr="005A562F">
        <w:rPr>
          <w:rFonts w:ascii="Times New Roman" w:hAnsi="Times New Roman" w:cs="Times New Roman"/>
          <w:color w:val="000000"/>
        </w:rPr>
        <w:t xml:space="preserve"> POT zobowiąże wskazane podmioty do przetwarzania danych osobowych zgodnie z przepisami RODO oraz ich niezwłocznego usunięcia po zakończeniu realizacji </w:t>
      </w:r>
      <w:r w:rsidR="00550F22">
        <w:rPr>
          <w:rFonts w:ascii="Times New Roman" w:hAnsi="Times New Roman" w:cs="Times New Roman"/>
          <w:color w:val="000000"/>
        </w:rPr>
        <w:t>konkursu.</w:t>
      </w:r>
      <w:r w:rsidR="005A562F" w:rsidRPr="005A562F">
        <w:rPr>
          <w:rFonts w:ascii="Times New Roman" w:hAnsi="Times New Roman" w:cs="Times New Roman"/>
        </w:rPr>
        <w:t xml:space="preserve"> </w:t>
      </w:r>
    </w:p>
    <w:p w14:paraId="3BF462DC" w14:textId="3719D204" w:rsidR="005A562F" w:rsidRDefault="003F128D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6/ </w:t>
      </w:r>
      <w:r>
        <w:rPr>
          <w:rFonts w:ascii="Times New Roman" w:hAnsi="Times New Roman" w:cs="Times New Roman"/>
          <w:color w:val="000000"/>
        </w:rPr>
        <w:tab/>
      </w:r>
      <w:r w:rsidR="001A6D3D">
        <w:rPr>
          <w:rFonts w:ascii="Times New Roman" w:hAnsi="Times New Roman" w:cs="Times New Roman"/>
          <w:color w:val="000000"/>
        </w:rPr>
        <w:t>D</w:t>
      </w:r>
      <w:r w:rsidR="005A562F" w:rsidRPr="005A562F">
        <w:rPr>
          <w:rFonts w:ascii="Times New Roman" w:hAnsi="Times New Roman" w:cs="Times New Roman"/>
          <w:color w:val="000000"/>
        </w:rPr>
        <w:t xml:space="preserve">ane osobowe </w:t>
      </w:r>
      <w:r w:rsidR="00BB421F">
        <w:rPr>
          <w:rFonts w:ascii="Times New Roman" w:hAnsi="Times New Roman" w:cs="Times New Roman"/>
          <w:color w:val="000000"/>
        </w:rPr>
        <w:t>u</w:t>
      </w:r>
      <w:r w:rsidR="001A6D3D">
        <w:rPr>
          <w:rFonts w:ascii="Times New Roman" w:hAnsi="Times New Roman" w:cs="Times New Roman"/>
          <w:color w:val="000000"/>
        </w:rPr>
        <w:t xml:space="preserve">czestników Konkursu </w:t>
      </w:r>
      <w:r w:rsidR="005A562F" w:rsidRPr="005A562F">
        <w:rPr>
          <w:rFonts w:ascii="Times New Roman" w:hAnsi="Times New Roman" w:cs="Times New Roman"/>
          <w:color w:val="000000"/>
        </w:rPr>
        <w:t>nie będą przekazywane do państwa trzeciego/organizacji międzynarodowej.</w:t>
      </w:r>
    </w:p>
    <w:p w14:paraId="2546983C" w14:textId="15C3C4D4" w:rsidR="00AC070D" w:rsidRPr="003F128D" w:rsidRDefault="003F128D" w:rsidP="00D6174A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7/</w:t>
      </w:r>
      <w:r>
        <w:rPr>
          <w:rFonts w:ascii="Times New Roman" w:hAnsi="Times New Roman" w:cs="Times New Roman"/>
        </w:rPr>
        <w:tab/>
      </w:r>
      <w:r w:rsidR="00AC070D" w:rsidRPr="003F128D">
        <w:rPr>
          <w:rFonts w:ascii="Times New Roman" w:hAnsi="Times New Roman" w:cs="Times New Roman"/>
        </w:rPr>
        <w:t xml:space="preserve">W związku z prowadzeniem konkursu, Organizator przetwarza dane następującej kategorii osób: </w:t>
      </w:r>
    </w:p>
    <w:p w14:paraId="2B034889" w14:textId="77777777" w:rsidR="003F128D" w:rsidRPr="003F128D" w:rsidRDefault="00AC070D" w:rsidP="003F128D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</w:rPr>
      </w:pPr>
      <w:r w:rsidRPr="003F128D">
        <w:rPr>
          <w:rFonts w:ascii="Times New Roman" w:hAnsi="Times New Roman" w:cs="Times New Roman"/>
        </w:rPr>
        <w:t>kierownika jednostki informacji turystycznej</w:t>
      </w:r>
    </w:p>
    <w:p w14:paraId="7642A452" w14:textId="0C155FA7" w:rsidR="00AC070D" w:rsidRPr="003F128D" w:rsidRDefault="00AC070D" w:rsidP="003F128D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</w:rPr>
      </w:pPr>
      <w:r w:rsidRPr="003F128D">
        <w:rPr>
          <w:rFonts w:ascii="Times New Roman" w:hAnsi="Times New Roman" w:cs="Times New Roman"/>
        </w:rPr>
        <w:t>informatorów turystycznych</w:t>
      </w:r>
    </w:p>
    <w:p w14:paraId="75A6D97E" w14:textId="77777777" w:rsidR="00AC070D" w:rsidRPr="003F128D" w:rsidRDefault="00AC070D" w:rsidP="003F128D">
      <w:pPr>
        <w:pStyle w:val="Akapitzlist"/>
        <w:numPr>
          <w:ilvl w:val="0"/>
          <w:numId w:val="38"/>
        </w:numPr>
        <w:spacing w:line="256" w:lineRule="auto"/>
        <w:jc w:val="both"/>
        <w:rPr>
          <w:rFonts w:ascii="Times New Roman" w:hAnsi="Times New Roman" w:cs="Times New Roman"/>
        </w:rPr>
      </w:pPr>
      <w:r w:rsidRPr="003F128D">
        <w:rPr>
          <w:rFonts w:ascii="Times New Roman" w:hAnsi="Times New Roman" w:cs="Times New Roman"/>
        </w:rPr>
        <w:t xml:space="preserve">osoby dokonującej zgłoszenia jednostki </w:t>
      </w:r>
    </w:p>
    <w:p w14:paraId="1CF2B2C8" w14:textId="1205AB53" w:rsidR="00AC070D" w:rsidRPr="00D6174A" w:rsidRDefault="00D6174A" w:rsidP="00D6174A">
      <w:pPr>
        <w:spacing w:line="25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ab/>
      </w:r>
      <w:r w:rsidR="003F128D" w:rsidRPr="00D6174A">
        <w:rPr>
          <w:rFonts w:ascii="Times New Roman" w:hAnsi="Times New Roman" w:cs="Times New Roman"/>
        </w:rPr>
        <w:t xml:space="preserve"> </w:t>
      </w:r>
      <w:r w:rsidR="00AC070D" w:rsidRPr="00D6174A">
        <w:rPr>
          <w:rFonts w:ascii="Times New Roman" w:hAnsi="Times New Roman" w:cs="Times New Roman"/>
        </w:rPr>
        <w:t>w związku z prowadzeniem konkursu przetwarzane są dane następujących kategorii:</w:t>
      </w:r>
    </w:p>
    <w:p w14:paraId="25C16DD0" w14:textId="77777777" w:rsidR="00AC070D" w:rsidRPr="00D6174A" w:rsidRDefault="00AC070D" w:rsidP="00D6174A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</w:rPr>
      </w:pPr>
      <w:r w:rsidRPr="00D6174A">
        <w:rPr>
          <w:rFonts w:ascii="Times New Roman" w:hAnsi="Times New Roman" w:cs="Times New Roman"/>
        </w:rPr>
        <w:t xml:space="preserve">nazwa i adres podmiotu </w:t>
      </w:r>
    </w:p>
    <w:p w14:paraId="089E7F29" w14:textId="77777777" w:rsidR="00AC070D" w:rsidRPr="00D6174A" w:rsidRDefault="00AC070D" w:rsidP="00D6174A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</w:rPr>
      </w:pPr>
      <w:r w:rsidRPr="00D6174A">
        <w:rPr>
          <w:rFonts w:ascii="Times New Roman" w:hAnsi="Times New Roman" w:cs="Times New Roman"/>
        </w:rPr>
        <w:t>adres e-mail, imię i nazwisko osoby zgłaszającej, kierownika jednostki informacji turystycznej, informatorów turystycznych,</w:t>
      </w:r>
    </w:p>
    <w:p w14:paraId="4380FD05" w14:textId="77777777" w:rsidR="00AC070D" w:rsidRPr="00D6174A" w:rsidRDefault="00AC070D" w:rsidP="00D6174A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</w:rPr>
      </w:pPr>
      <w:r w:rsidRPr="00D6174A">
        <w:rPr>
          <w:rFonts w:ascii="Times New Roman" w:hAnsi="Times New Roman" w:cs="Times New Roman"/>
        </w:rPr>
        <w:t xml:space="preserve">rodzaj kwalifikacji i znajomości języków obcych informatorów turystycznych, </w:t>
      </w:r>
    </w:p>
    <w:p w14:paraId="64BEF5A3" w14:textId="4BF2C414" w:rsidR="00CD3B5F" w:rsidRPr="00CD3B5F" w:rsidRDefault="00AC070D" w:rsidP="00CD3B5F">
      <w:pPr>
        <w:pStyle w:val="Akapitzlist"/>
        <w:numPr>
          <w:ilvl w:val="0"/>
          <w:numId w:val="39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CD3B5F">
        <w:rPr>
          <w:rFonts w:ascii="Times New Roman" w:hAnsi="Times New Roman" w:cs="Times New Roman"/>
        </w:rPr>
        <w:t>zdjęcia/</w:t>
      </w:r>
      <w:proofErr w:type="spellStart"/>
      <w:r w:rsidRPr="00CD3B5F">
        <w:rPr>
          <w:rFonts w:ascii="Times New Roman" w:hAnsi="Times New Roman" w:cs="Times New Roman"/>
        </w:rPr>
        <w:t>scany</w:t>
      </w:r>
      <w:proofErr w:type="spellEnd"/>
      <w:r w:rsidRPr="00CD3B5F">
        <w:rPr>
          <w:rFonts w:ascii="Times New Roman" w:hAnsi="Times New Roman" w:cs="Times New Roman"/>
        </w:rPr>
        <w:t xml:space="preserve"> potwierdzające uniform pracowników informacji turystycznej, prowadzoną współpracę przy inicjatywach społecznych czy samorządowych na rzecz polskiej turystyki, </w:t>
      </w:r>
      <w:bookmarkStart w:id="0" w:name="_Hlk524513344"/>
    </w:p>
    <w:p w14:paraId="29816518" w14:textId="3B1D0E6B" w:rsidR="005A562F" w:rsidRPr="00D6174A" w:rsidRDefault="00D6174A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9/</w:t>
      </w:r>
      <w:r>
        <w:rPr>
          <w:rFonts w:ascii="Times New Roman" w:hAnsi="Times New Roman" w:cs="Times New Roman"/>
          <w:color w:val="000000"/>
        </w:rPr>
        <w:tab/>
      </w:r>
      <w:r w:rsidR="001A6D3D" w:rsidRPr="00D6174A">
        <w:rPr>
          <w:rFonts w:ascii="Times New Roman" w:hAnsi="Times New Roman" w:cs="Times New Roman"/>
          <w:color w:val="000000"/>
        </w:rPr>
        <w:t>D</w:t>
      </w:r>
      <w:r w:rsidR="005A562F" w:rsidRPr="00D6174A">
        <w:rPr>
          <w:rFonts w:ascii="Times New Roman" w:hAnsi="Times New Roman" w:cs="Times New Roman"/>
          <w:color w:val="000000"/>
        </w:rPr>
        <w:t xml:space="preserve">ane osobowe </w:t>
      </w:r>
      <w:r w:rsidR="001A6D3D" w:rsidRPr="00D6174A">
        <w:rPr>
          <w:rFonts w:ascii="Times New Roman" w:hAnsi="Times New Roman" w:cs="Times New Roman"/>
          <w:color w:val="000000"/>
        </w:rPr>
        <w:t xml:space="preserve">uczestników Konkursu </w:t>
      </w:r>
      <w:r w:rsidR="005A562F" w:rsidRPr="00D6174A">
        <w:rPr>
          <w:rFonts w:ascii="Times New Roman" w:hAnsi="Times New Roman" w:cs="Times New Roman"/>
          <w:color w:val="000000"/>
        </w:rPr>
        <w:t xml:space="preserve">będą przechowywane do czasu wycofania zgody na przetwarzanie danych rejestracyjnych, </w:t>
      </w:r>
      <w:r w:rsidR="007A7764" w:rsidRPr="00D6174A">
        <w:rPr>
          <w:rFonts w:ascii="Times New Roman" w:hAnsi="Times New Roman" w:cs="Times New Roman"/>
          <w:color w:val="000000"/>
        </w:rPr>
        <w:t xml:space="preserve">nie później jednak niż </w:t>
      </w:r>
      <w:r w:rsidR="00652A2D" w:rsidRPr="00D6174A">
        <w:rPr>
          <w:rFonts w:ascii="Times New Roman" w:hAnsi="Times New Roman" w:cs="Times New Roman"/>
          <w:color w:val="000000"/>
        </w:rPr>
        <w:t>1 rok</w:t>
      </w:r>
      <w:r w:rsidR="007A7764" w:rsidRPr="00D6174A">
        <w:rPr>
          <w:rFonts w:ascii="Times New Roman" w:hAnsi="Times New Roman" w:cs="Times New Roman"/>
          <w:color w:val="000000"/>
        </w:rPr>
        <w:t xml:space="preserve"> od dnia zakończenia Konkursu, </w:t>
      </w:r>
      <w:r w:rsidR="005A562F" w:rsidRPr="00D6174A">
        <w:rPr>
          <w:rFonts w:ascii="Times New Roman" w:hAnsi="Times New Roman" w:cs="Times New Roman"/>
          <w:color w:val="000000"/>
        </w:rPr>
        <w:t>z tym, że działania przetwarzania podjęte przed cofnięciem zgody pozostają w zgodzie z prawem, w tym w szczególności z </w:t>
      </w:r>
      <w:r w:rsidR="007A7764" w:rsidRPr="00D6174A">
        <w:rPr>
          <w:rFonts w:ascii="Times New Roman" w:hAnsi="Times New Roman" w:cs="Times New Roman"/>
          <w:color w:val="000000"/>
        </w:rPr>
        <w:t xml:space="preserve"> RODO</w:t>
      </w:r>
      <w:r w:rsidR="005A562F" w:rsidRPr="00D6174A">
        <w:rPr>
          <w:rFonts w:ascii="Times New Roman" w:hAnsi="Times New Roman" w:cs="Times New Roman"/>
          <w:color w:val="000000"/>
        </w:rPr>
        <w:t>.</w:t>
      </w:r>
    </w:p>
    <w:bookmarkEnd w:id="0"/>
    <w:p w14:paraId="64101505" w14:textId="5CD60E79" w:rsidR="005A562F" w:rsidRPr="005A562F" w:rsidRDefault="00D6174A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10/ </w:t>
      </w:r>
      <w:r>
        <w:rPr>
          <w:rFonts w:ascii="Times New Roman" w:hAnsi="Times New Roman" w:cs="Times New Roman"/>
          <w:color w:val="000000"/>
        </w:rPr>
        <w:tab/>
      </w:r>
      <w:r w:rsidR="005A562F" w:rsidRPr="005A562F">
        <w:rPr>
          <w:rFonts w:ascii="Times New Roman" w:hAnsi="Times New Roman" w:cs="Times New Roman"/>
          <w:color w:val="000000"/>
        </w:rPr>
        <w:t>Informujemy równi</w:t>
      </w:r>
      <w:r w:rsidR="001A6D3D">
        <w:rPr>
          <w:rFonts w:ascii="Times New Roman" w:hAnsi="Times New Roman" w:cs="Times New Roman"/>
          <w:color w:val="000000"/>
        </w:rPr>
        <w:t xml:space="preserve">eż, że podane nam przez uczestników Konkursu </w:t>
      </w:r>
      <w:r w:rsidR="005A562F" w:rsidRPr="005A562F">
        <w:rPr>
          <w:rFonts w:ascii="Times New Roman" w:hAnsi="Times New Roman" w:cs="Times New Roman"/>
          <w:color w:val="000000"/>
        </w:rPr>
        <w:t>dane</w:t>
      </w:r>
      <w:r w:rsidR="00615E59" w:rsidRPr="00615E59">
        <w:rPr>
          <w:rFonts w:ascii="Times New Roman" w:hAnsi="Times New Roman" w:cs="Times New Roman"/>
          <w:color w:val="000000"/>
        </w:rPr>
        <w:t xml:space="preserve"> </w:t>
      </w:r>
      <w:r w:rsidR="00615E59">
        <w:rPr>
          <w:rFonts w:ascii="Times New Roman" w:hAnsi="Times New Roman" w:cs="Times New Roman"/>
          <w:color w:val="000000"/>
        </w:rPr>
        <w:t>osobowe</w:t>
      </w:r>
      <w:r w:rsidR="005A562F" w:rsidRPr="005A562F">
        <w:rPr>
          <w:rFonts w:ascii="Times New Roman" w:hAnsi="Times New Roman" w:cs="Times New Roman"/>
          <w:color w:val="000000"/>
        </w:rPr>
        <w:t xml:space="preserve"> nie będą </w:t>
      </w:r>
      <w:r w:rsidR="00615E59">
        <w:rPr>
          <w:rFonts w:ascii="Times New Roman" w:hAnsi="Times New Roman" w:cs="Times New Roman"/>
          <w:color w:val="000000"/>
        </w:rPr>
        <w:t xml:space="preserve">przedmiotem </w:t>
      </w:r>
      <w:r w:rsidR="005A562F" w:rsidRPr="005A562F">
        <w:rPr>
          <w:rFonts w:ascii="Times New Roman" w:hAnsi="Times New Roman" w:cs="Times New Roman"/>
          <w:color w:val="000000"/>
        </w:rPr>
        <w:t xml:space="preserve"> </w:t>
      </w:r>
      <w:r w:rsidR="001A6D3D">
        <w:rPr>
          <w:rFonts w:ascii="Times New Roman" w:hAnsi="Times New Roman" w:cs="Times New Roman"/>
          <w:color w:val="000000"/>
        </w:rPr>
        <w:t>zautomatyzowanego profilowania.</w:t>
      </w:r>
    </w:p>
    <w:p w14:paraId="58034FB6" w14:textId="204FF3EB" w:rsidR="005A562F" w:rsidRDefault="00D6174A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11/</w:t>
      </w:r>
      <w:r>
        <w:rPr>
          <w:rFonts w:ascii="Times New Roman" w:hAnsi="Times New Roman" w:cs="Times New Roman"/>
          <w:color w:val="000000"/>
        </w:rPr>
        <w:tab/>
      </w:r>
      <w:r w:rsidR="001A6D3D">
        <w:rPr>
          <w:rFonts w:ascii="Times New Roman" w:hAnsi="Times New Roman" w:cs="Times New Roman"/>
          <w:color w:val="000000"/>
        </w:rPr>
        <w:t xml:space="preserve">Jako administrator </w:t>
      </w:r>
      <w:r w:rsidR="005A562F" w:rsidRPr="005A562F">
        <w:rPr>
          <w:rFonts w:ascii="Times New Roman" w:hAnsi="Times New Roman" w:cs="Times New Roman"/>
          <w:color w:val="000000"/>
        </w:rPr>
        <w:t>danych</w:t>
      </w:r>
      <w:r w:rsidR="001A6D3D">
        <w:rPr>
          <w:rFonts w:ascii="Times New Roman" w:hAnsi="Times New Roman" w:cs="Times New Roman"/>
          <w:color w:val="000000"/>
        </w:rPr>
        <w:t xml:space="preserve"> uczestników Konkursu</w:t>
      </w:r>
      <w:r w:rsidR="005A562F" w:rsidRPr="005A562F">
        <w:rPr>
          <w:rFonts w:ascii="Times New Roman" w:hAnsi="Times New Roman" w:cs="Times New Roman"/>
          <w:color w:val="000000"/>
        </w:rPr>
        <w:t>,</w:t>
      </w:r>
      <w:r w:rsidR="001A6D3D">
        <w:rPr>
          <w:rFonts w:ascii="Times New Roman" w:hAnsi="Times New Roman" w:cs="Times New Roman"/>
          <w:color w:val="000000"/>
        </w:rPr>
        <w:t xml:space="preserve"> POT zapewnia </w:t>
      </w:r>
      <w:r w:rsidR="00F11D95">
        <w:rPr>
          <w:rFonts w:ascii="Times New Roman" w:hAnsi="Times New Roman" w:cs="Times New Roman"/>
          <w:color w:val="000000"/>
        </w:rPr>
        <w:t xml:space="preserve">uczestnikom </w:t>
      </w:r>
      <w:r w:rsidR="005A562F" w:rsidRPr="005A562F">
        <w:rPr>
          <w:rFonts w:ascii="Times New Roman" w:hAnsi="Times New Roman" w:cs="Times New Roman"/>
          <w:color w:val="000000"/>
        </w:rPr>
        <w:t xml:space="preserve">prawo dostępu do treści </w:t>
      </w:r>
      <w:r w:rsidR="00F11D95">
        <w:rPr>
          <w:rFonts w:ascii="Times New Roman" w:hAnsi="Times New Roman" w:cs="Times New Roman"/>
          <w:color w:val="000000"/>
        </w:rPr>
        <w:t>ich</w:t>
      </w:r>
      <w:r w:rsidR="00F11D95" w:rsidRPr="005A562F">
        <w:rPr>
          <w:rFonts w:ascii="Times New Roman" w:hAnsi="Times New Roman" w:cs="Times New Roman"/>
          <w:color w:val="000000"/>
        </w:rPr>
        <w:t xml:space="preserve"> </w:t>
      </w:r>
      <w:r w:rsidR="005A562F" w:rsidRPr="005A562F">
        <w:rPr>
          <w:rFonts w:ascii="Times New Roman" w:hAnsi="Times New Roman" w:cs="Times New Roman"/>
          <w:color w:val="000000"/>
        </w:rPr>
        <w:t>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1215CC5E" w14:textId="2BC6FE08" w:rsidR="005A562F" w:rsidRPr="00926CEE" w:rsidRDefault="00D6174A" w:rsidP="00D6174A">
      <w:pPr>
        <w:shd w:val="clear" w:color="auto" w:fill="FFFFFF"/>
        <w:spacing w:after="120" w:line="240" w:lineRule="auto"/>
        <w:ind w:left="708" w:hanging="3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12/</w:t>
      </w:r>
      <w:r>
        <w:rPr>
          <w:rFonts w:ascii="Times New Roman" w:hAnsi="Times New Roman" w:cs="Times New Roman"/>
          <w:color w:val="000000" w:themeColor="text1"/>
        </w:rPr>
        <w:tab/>
      </w:r>
      <w:r w:rsidR="005A562F" w:rsidRPr="00926CEE">
        <w:rPr>
          <w:rFonts w:ascii="Times New Roman" w:hAnsi="Times New Roman" w:cs="Times New Roman"/>
          <w:color w:val="000000" w:themeColor="text1"/>
        </w:rPr>
        <w:t xml:space="preserve">Informujemy także, że </w:t>
      </w:r>
      <w:r w:rsidR="001A6D3D" w:rsidRPr="00926CEE">
        <w:rPr>
          <w:rFonts w:ascii="Times New Roman" w:hAnsi="Times New Roman" w:cs="Times New Roman"/>
          <w:color w:val="000000" w:themeColor="text1"/>
        </w:rPr>
        <w:t xml:space="preserve">podmiotom </w:t>
      </w:r>
      <w:r w:rsidR="00F11D95" w:rsidRPr="00926CEE">
        <w:rPr>
          <w:rFonts w:ascii="Times New Roman" w:hAnsi="Times New Roman" w:cs="Times New Roman"/>
          <w:color w:val="000000" w:themeColor="text1"/>
        </w:rPr>
        <w:t xml:space="preserve">uczestniczącym </w:t>
      </w:r>
      <w:r w:rsidR="001A6D3D" w:rsidRPr="00926CEE">
        <w:rPr>
          <w:rFonts w:ascii="Times New Roman" w:hAnsi="Times New Roman" w:cs="Times New Roman"/>
          <w:color w:val="000000" w:themeColor="text1"/>
        </w:rPr>
        <w:t xml:space="preserve">w Konkursie przysługuje </w:t>
      </w:r>
      <w:r w:rsidR="005A562F" w:rsidRPr="00926CEE">
        <w:rPr>
          <w:rFonts w:ascii="Times New Roman" w:hAnsi="Times New Roman" w:cs="Times New Roman"/>
          <w:color w:val="000000" w:themeColor="text1"/>
        </w:rPr>
        <w:t xml:space="preserve">prawo wniesienia skargi do Prezesa Urzędu Ochrony Danych Osobowych, gdy uznają Państwo, iż przetwarzanie </w:t>
      </w:r>
      <w:r w:rsidR="009D7033" w:rsidRPr="00926CEE">
        <w:rPr>
          <w:rFonts w:ascii="Times New Roman" w:hAnsi="Times New Roman" w:cs="Times New Roman"/>
          <w:color w:val="000000" w:themeColor="text1"/>
        </w:rPr>
        <w:t xml:space="preserve"> </w:t>
      </w:r>
      <w:r w:rsidR="005A562F" w:rsidRPr="00926CEE">
        <w:rPr>
          <w:rFonts w:ascii="Times New Roman" w:hAnsi="Times New Roman" w:cs="Times New Roman"/>
          <w:color w:val="000000" w:themeColor="text1"/>
        </w:rPr>
        <w:t>Państwa danych osobowych narusza przepisy RODO. Adres organu nadzorczego: Prezes Urzędu</w:t>
      </w:r>
      <w:r w:rsidR="009D7033" w:rsidRPr="00926CEE">
        <w:rPr>
          <w:rFonts w:ascii="Times New Roman" w:hAnsi="Times New Roman" w:cs="Times New Roman"/>
          <w:color w:val="000000" w:themeColor="text1"/>
        </w:rPr>
        <w:t xml:space="preserve"> </w:t>
      </w:r>
      <w:r w:rsidR="005A562F" w:rsidRPr="00926CEE">
        <w:rPr>
          <w:rFonts w:ascii="Times New Roman" w:hAnsi="Times New Roman" w:cs="Times New Roman"/>
          <w:color w:val="000000" w:themeColor="text1"/>
        </w:rPr>
        <w:t xml:space="preserve">Ochrony Danych Osobowych, ul. Stawki 2, 00-193 Warszawa, tel. 22 531 03 00, fax. 22 531 03 01, </w:t>
      </w:r>
      <w:hyperlink r:id="rId11" w:history="1">
        <w:r w:rsidR="00615E59" w:rsidRPr="00926CEE">
          <w:rPr>
            <w:rStyle w:val="Hipercze"/>
            <w:rFonts w:ascii="Times New Roman" w:hAnsi="Times New Roman" w:cs="Times New Roman"/>
            <w:color w:val="000000" w:themeColor="text1"/>
          </w:rPr>
          <w:t>kancelaria@uodo.gov.pl</w:t>
        </w:r>
      </w:hyperlink>
      <w:r w:rsidR="005A562F" w:rsidRPr="00926CEE">
        <w:rPr>
          <w:rFonts w:ascii="Times New Roman" w:hAnsi="Times New Roman" w:cs="Times New Roman"/>
          <w:color w:val="000000" w:themeColor="text1"/>
        </w:rPr>
        <w:t>.</w:t>
      </w:r>
    </w:p>
    <w:p w14:paraId="6B4CA9DB" w14:textId="7D3E7CD0" w:rsidR="005A562F" w:rsidRPr="00D6174A" w:rsidRDefault="00D6174A" w:rsidP="00D6174A">
      <w:pPr>
        <w:ind w:left="708" w:hanging="34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13/</w:t>
      </w:r>
      <w:r>
        <w:rPr>
          <w:rFonts w:ascii="Times New Roman" w:hAnsi="Times New Roman" w:cs="Times New Roman"/>
        </w:rPr>
        <w:tab/>
      </w:r>
      <w:r w:rsidR="005A562F" w:rsidRPr="00D6174A">
        <w:rPr>
          <w:rFonts w:ascii="Times New Roman" w:hAnsi="Times New Roman" w:cs="Times New Roman"/>
        </w:rPr>
        <w:t xml:space="preserve">Szczegółowe informacje dotyczące polityki prywatności </w:t>
      </w:r>
      <w:r w:rsidR="005A562F" w:rsidRPr="00D6174A">
        <w:rPr>
          <w:rFonts w:ascii="Times New Roman" w:hAnsi="Times New Roman" w:cs="Times New Roman"/>
          <w:bCs/>
        </w:rPr>
        <w:t xml:space="preserve">i ochrony danych osobowych znajdują się na stronie internetowej </w:t>
      </w:r>
      <w:hyperlink r:id="rId12" w:history="1">
        <w:r w:rsidR="005A562F" w:rsidRPr="00D6174A">
          <w:rPr>
            <w:rStyle w:val="Hipercze"/>
            <w:rFonts w:ascii="Times New Roman" w:hAnsi="Times New Roman" w:cs="Times New Roman"/>
            <w:bCs/>
            <w:color w:val="000000" w:themeColor="text1"/>
          </w:rPr>
          <w:t>https://www.pot.gov.pl/pl</w:t>
        </w:r>
      </w:hyperlink>
      <w:r w:rsidR="00615E59" w:rsidRPr="00D6174A">
        <w:rPr>
          <w:rStyle w:val="Hipercze"/>
          <w:rFonts w:ascii="Times New Roman" w:hAnsi="Times New Roman" w:cs="Times New Roman"/>
          <w:bCs/>
          <w:color w:val="000000" w:themeColor="text1"/>
        </w:rPr>
        <w:t>.</w:t>
      </w:r>
    </w:p>
    <w:p w14:paraId="2CEBB6EC" w14:textId="1A828DE9" w:rsidR="00BC5884" w:rsidRPr="00D6174A" w:rsidRDefault="00D6174A" w:rsidP="00D6174A">
      <w:pPr>
        <w:ind w:left="708" w:hanging="348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14/</w:t>
      </w:r>
      <w:r>
        <w:rPr>
          <w:rFonts w:ascii="Times New Roman" w:hAnsi="Times New Roman" w:cs="Times New Roman"/>
        </w:rPr>
        <w:tab/>
      </w:r>
      <w:r w:rsidR="00BC5884" w:rsidRPr="002B2B70">
        <w:rPr>
          <w:rFonts w:ascii="Times New Roman" w:hAnsi="Times New Roman" w:cs="Times New Roman"/>
          <w:color w:val="000000" w:themeColor="text1"/>
        </w:rPr>
        <w:t xml:space="preserve">Jednocześnie wymaga się od kierownika jednostki informacji turystycznej złożenia oświadczenia, o </w:t>
      </w:r>
      <w:r w:rsidR="00E67E9F" w:rsidRPr="002B2B70">
        <w:rPr>
          <w:rFonts w:ascii="Times New Roman" w:hAnsi="Times New Roman" w:cs="Times New Roman"/>
          <w:color w:val="000000" w:themeColor="text1"/>
        </w:rPr>
        <w:t>wypełnieniu obowiązku informacyjnego przewidzianego w art. 13 lub art. 14 RODO wobec osób fizycznych, od których dane osobowe bezpośrednio lub pośrednio pozyskał w celu udziału w konkursie.</w:t>
      </w:r>
    </w:p>
    <w:p w14:paraId="682DD002" w14:textId="0095CB7F" w:rsidR="00741F59" w:rsidRPr="00F94450" w:rsidRDefault="00FA23E5" w:rsidP="00741F59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b/>
          <w:color w:val="1D2129"/>
        </w:rPr>
      </w:pPr>
      <w:r>
        <w:rPr>
          <w:rFonts w:ascii="Times New Roman" w:eastAsia="Times New Roman" w:hAnsi="Times New Roman" w:cs="Times New Roman"/>
          <w:b/>
        </w:rPr>
        <w:lastRenderedPageBreak/>
        <w:t>§ 7.</w:t>
      </w:r>
      <w:r w:rsidR="00741F59" w:rsidRPr="00F94450">
        <w:rPr>
          <w:rFonts w:ascii="Times New Roman" w:eastAsia="Times New Roman" w:hAnsi="Times New Roman" w:cs="Times New Roman"/>
          <w:b/>
        </w:rPr>
        <w:t xml:space="preserve"> </w:t>
      </w:r>
      <w:r w:rsidR="00741F59" w:rsidRPr="00F94450">
        <w:rPr>
          <w:rFonts w:ascii="Times New Roman" w:eastAsia="Times New Roman" w:hAnsi="Times New Roman" w:cs="Times New Roman"/>
          <w:b/>
          <w:color w:val="1D2129"/>
        </w:rPr>
        <w:t>Reklamacje</w:t>
      </w:r>
    </w:p>
    <w:p w14:paraId="341DC76E" w14:textId="53D31740" w:rsidR="00741F59" w:rsidRPr="00F94450" w:rsidRDefault="00741F59" w:rsidP="00741F59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>1.</w:t>
      </w:r>
      <w:r w:rsidRPr="00F94450">
        <w:rPr>
          <w:rFonts w:ascii="Times New Roman" w:eastAsia="Times New Roman" w:hAnsi="Times New Roman" w:cs="Times New Roman"/>
          <w:color w:val="1D2129"/>
        </w:rPr>
        <w:tab/>
        <w:t xml:space="preserve">Reklamacje dotyczące spraw związanych z Konkursem Uczestnik zgłasza Organizatorowi </w:t>
      </w:r>
      <w:r w:rsidR="004E748F">
        <w:rPr>
          <w:rFonts w:ascii="Times New Roman" w:eastAsia="Times New Roman" w:hAnsi="Times New Roman" w:cs="Times New Roman"/>
          <w:color w:val="1D2129"/>
        </w:rPr>
        <w:br/>
      </w:r>
      <w:r w:rsidRPr="00F94450">
        <w:rPr>
          <w:rFonts w:ascii="Times New Roman" w:eastAsia="Times New Roman" w:hAnsi="Times New Roman" w:cs="Times New Roman"/>
          <w:color w:val="1D2129"/>
        </w:rPr>
        <w:t>w terminie 14 dni od daty zakończenia Konkursu</w:t>
      </w:r>
      <w:r w:rsidR="00066D33">
        <w:rPr>
          <w:rFonts w:ascii="Times New Roman" w:eastAsia="Times New Roman" w:hAnsi="Times New Roman" w:cs="Times New Roman"/>
          <w:color w:val="1D2129"/>
        </w:rPr>
        <w:t xml:space="preserve">, która przypada na dzień </w:t>
      </w:r>
      <w:r w:rsidR="001D6DBC">
        <w:rPr>
          <w:rFonts w:ascii="Times New Roman" w:eastAsia="Times New Roman" w:hAnsi="Times New Roman" w:cs="Times New Roman"/>
          <w:color w:val="1D2129"/>
        </w:rPr>
        <w:t>podania informacji o</w:t>
      </w:r>
      <w:r w:rsidR="00B00B15">
        <w:rPr>
          <w:rFonts w:ascii="Times New Roman" w:eastAsia="Times New Roman" w:hAnsi="Times New Roman" w:cs="Times New Roman"/>
          <w:color w:val="1D2129"/>
        </w:rPr>
        <w:t> </w:t>
      </w:r>
      <w:r w:rsidR="00066D33">
        <w:rPr>
          <w:rFonts w:ascii="Times New Roman" w:eastAsia="Times New Roman" w:hAnsi="Times New Roman" w:cs="Times New Roman"/>
          <w:color w:val="1D2129"/>
        </w:rPr>
        <w:t>laureat</w:t>
      </w:r>
      <w:r w:rsidR="001D6DBC">
        <w:rPr>
          <w:rFonts w:ascii="Times New Roman" w:eastAsia="Times New Roman" w:hAnsi="Times New Roman" w:cs="Times New Roman"/>
          <w:color w:val="1D2129"/>
        </w:rPr>
        <w:t>ach Konkursu</w:t>
      </w:r>
      <w:r w:rsidR="00066D33">
        <w:rPr>
          <w:rFonts w:ascii="Times New Roman" w:eastAsia="Times New Roman" w:hAnsi="Times New Roman" w:cs="Times New Roman"/>
          <w:color w:val="1D2129"/>
        </w:rPr>
        <w:t xml:space="preserve"> do wiadomości publicznej</w:t>
      </w:r>
      <w:r w:rsidRPr="00F94450">
        <w:rPr>
          <w:rFonts w:ascii="Times New Roman" w:eastAsia="Times New Roman" w:hAnsi="Times New Roman" w:cs="Times New Roman"/>
          <w:color w:val="1D2129"/>
        </w:rPr>
        <w:t>.</w:t>
      </w:r>
    </w:p>
    <w:p w14:paraId="7578A033" w14:textId="24F1FDC9" w:rsidR="00741F59" w:rsidRPr="00F94450" w:rsidRDefault="00741F59" w:rsidP="00741F59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>2.</w:t>
      </w:r>
      <w:r w:rsidRPr="00F94450">
        <w:rPr>
          <w:rFonts w:ascii="Times New Roman" w:eastAsia="Times New Roman" w:hAnsi="Times New Roman" w:cs="Times New Roman"/>
          <w:color w:val="1D2129"/>
        </w:rPr>
        <w:tab/>
        <w:t>Reklamacje rozpatrywane będą przez Organizatora niezwłocznie, jednakże nie później niż w</w:t>
      </w:r>
      <w:r w:rsidR="00BE5E39">
        <w:rPr>
          <w:rFonts w:ascii="Times New Roman" w:eastAsia="Times New Roman" w:hAnsi="Times New Roman" w:cs="Times New Roman"/>
          <w:color w:val="1D2129"/>
        </w:rPr>
        <w:t> </w:t>
      </w:r>
      <w:r w:rsidRPr="00F94450">
        <w:rPr>
          <w:rFonts w:ascii="Times New Roman" w:eastAsia="Times New Roman" w:hAnsi="Times New Roman" w:cs="Times New Roman"/>
          <w:color w:val="1D2129"/>
        </w:rPr>
        <w:t xml:space="preserve">terminie 21 dni od dnia otrzymania reklamacji. Uczestnik zostanie powiadomiony </w:t>
      </w:r>
      <w:r w:rsidRPr="00F94450">
        <w:rPr>
          <w:rFonts w:ascii="Times New Roman" w:eastAsia="Times New Roman" w:hAnsi="Times New Roman" w:cs="Times New Roman"/>
          <w:color w:val="1D2129"/>
        </w:rPr>
        <w:br/>
        <w:t>o sposobie rozpatrzenia reklamacji listem poleconym, nadanym na podany przez Uczestnika adres korespondencyjny w terminie 7 dni od daty rozpatrzenia reklamacji.</w:t>
      </w:r>
    </w:p>
    <w:p w14:paraId="237DDF56" w14:textId="77777777" w:rsidR="00DD08B4" w:rsidRDefault="00DD08B4" w:rsidP="0060093E">
      <w:pPr>
        <w:jc w:val="center"/>
        <w:rPr>
          <w:rFonts w:ascii="Times New Roman" w:hAnsi="Times New Roman" w:cs="Times New Roman"/>
          <w:b/>
        </w:rPr>
      </w:pPr>
    </w:p>
    <w:p w14:paraId="5B86FCF5" w14:textId="1B9B95ED" w:rsidR="0060093E" w:rsidRDefault="007F470E" w:rsidP="006009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  <w:r w:rsidR="0060093E" w:rsidRPr="0060093E">
        <w:rPr>
          <w:rFonts w:ascii="Times New Roman" w:hAnsi="Times New Roman" w:cs="Times New Roman"/>
          <w:b/>
        </w:rPr>
        <w:t xml:space="preserve"> Postanowienie końcowe </w:t>
      </w:r>
    </w:p>
    <w:p w14:paraId="6CC80529" w14:textId="72A1C396" w:rsidR="00741F59" w:rsidRPr="00F94450" w:rsidRDefault="00741F59" w:rsidP="00926CEE">
      <w:pPr>
        <w:numPr>
          <w:ilvl w:val="0"/>
          <w:numId w:val="21"/>
        </w:numPr>
        <w:tabs>
          <w:tab w:val="left" w:pos="42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F94450">
        <w:rPr>
          <w:rFonts w:ascii="Times New Roman" w:eastAsia="Times New Roman" w:hAnsi="Times New Roman" w:cs="Times New Roman"/>
        </w:rPr>
        <w:t>Organizator zastrzega, że nie ponosi odpowiedzialności za zdarzenia uniemożliwiające prawidłowe przeprowadzenie Konkursu, których nie był w stanie przewidzieć lub którym nie mógł zapobiec, w</w:t>
      </w:r>
      <w:r w:rsidR="00BE5E39">
        <w:rPr>
          <w:rFonts w:ascii="Times New Roman" w:eastAsia="Times New Roman" w:hAnsi="Times New Roman" w:cs="Times New Roman"/>
        </w:rPr>
        <w:t> </w:t>
      </w:r>
      <w:r w:rsidRPr="00F94450">
        <w:rPr>
          <w:rFonts w:ascii="Times New Roman" w:eastAsia="Times New Roman" w:hAnsi="Times New Roman" w:cs="Times New Roman"/>
        </w:rPr>
        <w:t>szczególności w przypadku zaistnienia zdarzeń losowych, w tym siły wyższej</w:t>
      </w:r>
      <w:r w:rsidR="007F470E">
        <w:rPr>
          <w:rFonts w:ascii="Times New Roman" w:eastAsia="Times New Roman" w:hAnsi="Times New Roman" w:cs="Times New Roman"/>
        </w:rPr>
        <w:t>, przez którą rozumie się zdarzenie niezależne od Organizatora, którego nie mógł przewidzieć, albo któremu nie mógł zapobiec</w:t>
      </w:r>
      <w:r w:rsidRPr="00F94450">
        <w:rPr>
          <w:rFonts w:ascii="Times New Roman" w:eastAsia="Times New Roman" w:hAnsi="Times New Roman" w:cs="Times New Roman"/>
        </w:rPr>
        <w:t>.</w:t>
      </w:r>
    </w:p>
    <w:p w14:paraId="507AE5FD" w14:textId="03D6A7E2" w:rsidR="00741F59" w:rsidRPr="00F94450" w:rsidRDefault="007F470E" w:rsidP="00926CEE">
      <w:pPr>
        <w:numPr>
          <w:ilvl w:val="0"/>
          <w:numId w:val="21"/>
        </w:numPr>
        <w:tabs>
          <w:tab w:val="left" w:pos="421"/>
        </w:tabs>
        <w:spacing w:after="0" w:line="276" w:lineRule="auto"/>
        <w:ind w:right="20"/>
        <w:jc w:val="both"/>
        <w:rPr>
          <w:rFonts w:ascii="Times New Roman" w:hAnsi="Times New Roman" w:cs="Times New Roman"/>
          <w:color w:val="1D2129"/>
        </w:rPr>
      </w:pPr>
      <w:r>
        <w:rPr>
          <w:rFonts w:ascii="Times New Roman" w:hAnsi="Times New Roman" w:cs="Times New Roman"/>
          <w:color w:val="1D2129"/>
        </w:rPr>
        <w:t xml:space="preserve">W przypadku określonym w ust. 1, a także w przypadku zmiany powszechnie obowiązujących </w:t>
      </w:r>
      <w:r w:rsidR="00BE5E39" w:rsidRPr="00BE5E39">
        <w:rPr>
          <w:rFonts w:ascii="Times New Roman" w:hAnsi="Times New Roman" w:cs="Times New Roman"/>
          <w:color w:val="1D2129"/>
        </w:rPr>
        <w:t xml:space="preserve">przepisów </w:t>
      </w:r>
      <w:r w:rsidR="00BE5E39">
        <w:rPr>
          <w:rFonts w:ascii="Times New Roman" w:hAnsi="Times New Roman" w:cs="Times New Roman"/>
          <w:color w:val="1D2129"/>
        </w:rPr>
        <w:t xml:space="preserve">prawa </w:t>
      </w:r>
      <w:r>
        <w:rPr>
          <w:rFonts w:ascii="Times New Roman" w:hAnsi="Times New Roman" w:cs="Times New Roman"/>
          <w:color w:val="1D2129"/>
        </w:rPr>
        <w:t>mających wpływ na Konkurs lub jakikolwiek związek z Konkursem</w:t>
      </w:r>
      <w:r w:rsidR="00BE5E39">
        <w:rPr>
          <w:rFonts w:ascii="Times New Roman" w:hAnsi="Times New Roman" w:cs="Times New Roman"/>
          <w:color w:val="1D2129"/>
        </w:rPr>
        <w:t>,</w:t>
      </w:r>
      <w:r>
        <w:rPr>
          <w:rFonts w:ascii="Times New Roman" w:hAnsi="Times New Roman" w:cs="Times New Roman"/>
          <w:color w:val="1D2129"/>
        </w:rPr>
        <w:t xml:space="preserve"> </w:t>
      </w:r>
      <w:r w:rsidR="00741F59" w:rsidRPr="00F94450">
        <w:rPr>
          <w:rFonts w:ascii="Times New Roman" w:hAnsi="Times New Roman" w:cs="Times New Roman"/>
          <w:color w:val="1D2129"/>
        </w:rPr>
        <w:t xml:space="preserve">Organizator zastrzega sobie prawo zmiany </w:t>
      </w:r>
      <w:r w:rsidR="00BE5E39">
        <w:rPr>
          <w:rFonts w:ascii="Times New Roman" w:hAnsi="Times New Roman" w:cs="Times New Roman"/>
          <w:color w:val="1D2129"/>
        </w:rPr>
        <w:t>R</w:t>
      </w:r>
      <w:r w:rsidR="00741F59" w:rsidRPr="00F94450">
        <w:rPr>
          <w:rFonts w:ascii="Times New Roman" w:hAnsi="Times New Roman" w:cs="Times New Roman"/>
          <w:color w:val="1D2129"/>
        </w:rPr>
        <w:t xml:space="preserve">egulaminu, </w:t>
      </w:r>
      <w:r>
        <w:rPr>
          <w:rFonts w:ascii="Times New Roman" w:hAnsi="Times New Roman" w:cs="Times New Roman"/>
          <w:color w:val="1D2129"/>
        </w:rPr>
        <w:t>o czym poinformuje U</w:t>
      </w:r>
      <w:r w:rsidR="00741F59" w:rsidRPr="00F94450">
        <w:rPr>
          <w:rFonts w:ascii="Times New Roman" w:hAnsi="Times New Roman" w:cs="Times New Roman"/>
          <w:color w:val="1D2129"/>
        </w:rPr>
        <w:t>czestników Konkursu</w:t>
      </w:r>
      <w:r>
        <w:rPr>
          <w:rFonts w:ascii="Times New Roman" w:hAnsi="Times New Roman" w:cs="Times New Roman"/>
          <w:color w:val="1D2129"/>
        </w:rPr>
        <w:t xml:space="preserve"> za pośrednictwem adresu e-mail podanego w Zgłoszeniu oraz zamieści informację na stronie internetowej, o której mowa w § 1 ust. </w:t>
      </w:r>
      <w:r w:rsidR="00BE5E39">
        <w:rPr>
          <w:rFonts w:ascii="Times New Roman" w:hAnsi="Times New Roman" w:cs="Times New Roman"/>
          <w:color w:val="1D2129"/>
        </w:rPr>
        <w:t>5</w:t>
      </w:r>
      <w:r>
        <w:rPr>
          <w:rFonts w:ascii="Times New Roman" w:hAnsi="Times New Roman" w:cs="Times New Roman"/>
          <w:color w:val="1D2129"/>
        </w:rPr>
        <w:t xml:space="preserve"> </w:t>
      </w:r>
      <w:r w:rsidR="00BE5E39">
        <w:rPr>
          <w:rFonts w:ascii="Times New Roman" w:hAnsi="Times New Roman" w:cs="Times New Roman"/>
          <w:color w:val="1D2129"/>
        </w:rPr>
        <w:t>R</w:t>
      </w:r>
      <w:r>
        <w:rPr>
          <w:rFonts w:ascii="Times New Roman" w:hAnsi="Times New Roman" w:cs="Times New Roman"/>
          <w:color w:val="1D2129"/>
        </w:rPr>
        <w:t>egulaminu</w:t>
      </w:r>
      <w:r w:rsidR="00741F59" w:rsidRPr="00F94450">
        <w:rPr>
          <w:rFonts w:ascii="Times New Roman" w:hAnsi="Times New Roman" w:cs="Times New Roman"/>
          <w:color w:val="1D2129"/>
        </w:rPr>
        <w:t>.</w:t>
      </w:r>
    </w:p>
    <w:p w14:paraId="15D5EA90" w14:textId="164BD1EC" w:rsidR="00741F59" w:rsidRPr="00F94450" w:rsidRDefault="00741F59" w:rsidP="00926CEE">
      <w:pPr>
        <w:numPr>
          <w:ilvl w:val="0"/>
          <w:numId w:val="21"/>
        </w:numPr>
        <w:tabs>
          <w:tab w:val="left" w:pos="421"/>
        </w:tabs>
        <w:spacing w:after="0" w:line="276" w:lineRule="auto"/>
        <w:ind w:right="20"/>
        <w:jc w:val="both"/>
        <w:rPr>
          <w:rStyle w:val="Hipercze"/>
          <w:rFonts w:ascii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>Organizator ma prawo podjąć decyzję o zakończeniu Konkursu w każdym momencie bez rozstrzygania Konkursu</w:t>
      </w:r>
      <w:r w:rsidR="007F470E">
        <w:rPr>
          <w:rFonts w:ascii="Times New Roman" w:eastAsia="Times New Roman" w:hAnsi="Times New Roman" w:cs="Times New Roman"/>
          <w:color w:val="1D2129"/>
        </w:rPr>
        <w:t>, w szczególności w sytuacjach wskazanych w ust. 2</w:t>
      </w:r>
      <w:r w:rsidRPr="00F94450">
        <w:rPr>
          <w:rFonts w:ascii="Times New Roman" w:eastAsia="Times New Roman" w:hAnsi="Times New Roman" w:cs="Times New Roman"/>
          <w:color w:val="1D2129"/>
        </w:rPr>
        <w:t xml:space="preserve">. Informacja o tym zostanie podana </w:t>
      </w:r>
      <w:hyperlink r:id="rId13" w:history="1">
        <w:r w:rsidR="007F470E" w:rsidRPr="001C108B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</w:rPr>
          <w:t>w</w:t>
        </w:r>
      </w:hyperlink>
      <w:r w:rsidR="007F470E" w:rsidRPr="009943ED">
        <w:rPr>
          <w:rFonts w:ascii="Times New Roman" w:eastAsia="Times New Roman" w:hAnsi="Times New Roman" w:cs="Times New Roman"/>
          <w:color w:val="1D2129"/>
        </w:rPr>
        <w:t xml:space="preserve"> </w:t>
      </w:r>
      <w:r w:rsidR="007F470E">
        <w:rPr>
          <w:rFonts w:ascii="Times New Roman" w:eastAsia="Times New Roman" w:hAnsi="Times New Roman" w:cs="Times New Roman"/>
          <w:color w:val="1D2129"/>
        </w:rPr>
        <w:t>sposób, o którym mowa w ust. 2.</w:t>
      </w:r>
    </w:p>
    <w:p w14:paraId="4A944D03" w14:textId="5480B109" w:rsidR="00741F59" w:rsidRPr="00F94450" w:rsidRDefault="00741F59" w:rsidP="00926CEE">
      <w:pPr>
        <w:numPr>
          <w:ilvl w:val="0"/>
          <w:numId w:val="21"/>
        </w:numPr>
        <w:tabs>
          <w:tab w:val="left" w:pos="421"/>
        </w:tabs>
        <w:spacing w:after="0" w:line="276" w:lineRule="auto"/>
        <w:ind w:right="20"/>
        <w:jc w:val="both"/>
        <w:rPr>
          <w:rFonts w:ascii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 xml:space="preserve">Organizator nie ponosi odpowiedzialności za podanie przez Uczestnika niewłaściwych lub nieprawdziwych danych dotyczących </w:t>
      </w:r>
      <w:r w:rsidRPr="002B2B70">
        <w:rPr>
          <w:rFonts w:ascii="Times New Roman" w:eastAsia="Times New Roman" w:hAnsi="Times New Roman" w:cs="Times New Roman"/>
          <w:color w:val="000000" w:themeColor="text1"/>
        </w:rPr>
        <w:t xml:space="preserve">adresu </w:t>
      </w:r>
      <w:r w:rsidR="00E67E9F" w:rsidRPr="002B2B70">
        <w:rPr>
          <w:rFonts w:ascii="Times New Roman" w:eastAsia="Times New Roman" w:hAnsi="Times New Roman" w:cs="Times New Roman"/>
          <w:color w:val="000000" w:themeColor="text1"/>
        </w:rPr>
        <w:t>siedziby</w:t>
      </w:r>
      <w:r w:rsidRPr="002B2B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94450">
        <w:rPr>
          <w:rFonts w:ascii="Times New Roman" w:eastAsia="Times New Roman" w:hAnsi="Times New Roman" w:cs="Times New Roman"/>
          <w:color w:val="1D2129"/>
        </w:rPr>
        <w:t>lub innych danych uniemożliwiających lub opóźniających wręczenie przez Organizatora nagrody w związku z prowadzeniem Konkursu.</w:t>
      </w:r>
    </w:p>
    <w:p w14:paraId="73FA0F5E" w14:textId="364D3E49" w:rsidR="005C138D" w:rsidRPr="00E57D8E" w:rsidRDefault="00741F59" w:rsidP="00926CEE">
      <w:pPr>
        <w:numPr>
          <w:ilvl w:val="0"/>
          <w:numId w:val="21"/>
        </w:numPr>
        <w:shd w:val="clear" w:color="auto" w:fill="FFFFFF"/>
        <w:tabs>
          <w:tab w:val="left" w:pos="421"/>
        </w:tabs>
        <w:spacing w:after="0" w:line="276" w:lineRule="auto"/>
        <w:ind w:right="20"/>
        <w:jc w:val="both"/>
        <w:rPr>
          <w:rFonts w:ascii="Times New Roman" w:hAnsi="Times New Roman"/>
          <w:color w:val="1D2129"/>
        </w:rPr>
      </w:pPr>
      <w:r w:rsidRPr="005C138D">
        <w:rPr>
          <w:rFonts w:ascii="Times New Roman" w:eastAsia="Times New Roman" w:hAnsi="Times New Roman" w:cs="Times New Roman"/>
        </w:rPr>
        <w:t xml:space="preserve">Konkurs nie podlega przepisom ustawy 19 listopada 2009 roku o grach hazardowych </w:t>
      </w:r>
      <w:r w:rsidRPr="005C138D">
        <w:rPr>
          <w:rFonts w:ascii="Times New Roman" w:eastAsia="Times New Roman" w:hAnsi="Times New Roman" w:cs="Times New Roman"/>
        </w:rPr>
        <w:br/>
        <w:t>(</w:t>
      </w:r>
      <w:proofErr w:type="spellStart"/>
      <w:r w:rsidRPr="005C138D">
        <w:rPr>
          <w:rFonts w:ascii="Times New Roman" w:eastAsia="Times New Roman" w:hAnsi="Times New Roman" w:cs="Times New Roman"/>
        </w:rPr>
        <w:t>t.j</w:t>
      </w:r>
      <w:proofErr w:type="spellEnd"/>
      <w:r w:rsidRPr="005C138D">
        <w:rPr>
          <w:rFonts w:ascii="Times New Roman" w:eastAsia="Times New Roman" w:hAnsi="Times New Roman" w:cs="Times New Roman"/>
        </w:rPr>
        <w:t xml:space="preserve">. </w:t>
      </w:r>
      <w:r w:rsidR="00BE5E39" w:rsidRPr="00BE5E39">
        <w:rPr>
          <w:rFonts w:ascii="Times New Roman" w:eastAsia="Times New Roman" w:hAnsi="Times New Roman" w:cs="Times New Roman"/>
        </w:rPr>
        <w:t xml:space="preserve"> Dz.U. z 2020 r. poz. 2094</w:t>
      </w:r>
      <w:r w:rsidR="003B1B7D">
        <w:rPr>
          <w:rFonts w:ascii="Times New Roman" w:eastAsia="Times New Roman" w:hAnsi="Times New Roman" w:cs="Times New Roman"/>
        </w:rPr>
        <w:t xml:space="preserve">, z </w:t>
      </w:r>
      <w:proofErr w:type="spellStart"/>
      <w:r w:rsidR="003B1B7D">
        <w:rPr>
          <w:rFonts w:ascii="Times New Roman" w:eastAsia="Times New Roman" w:hAnsi="Times New Roman" w:cs="Times New Roman"/>
        </w:rPr>
        <w:t>późn</w:t>
      </w:r>
      <w:proofErr w:type="spellEnd"/>
      <w:r w:rsidR="003B1B7D">
        <w:rPr>
          <w:rFonts w:ascii="Times New Roman" w:eastAsia="Times New Roman" w:hAnsi="Times New Roman" w:cs="Times New Roman"/>
        </w:rPr>
        <w:t>. zm.</w:t>
      </w:r>
      <w:r w:rsidR="005C138D" w:rsidRPr="005C138D">
        <w:rPr>
          <w:rFonts w:ascii="Times New Roman" w:eastAsia="Times New Roman" w:hAnsi="Times New Roman" w:cs="Times New Roman"/>
        </w:rPr>
        <w:t>)</w:t>
      </w:r>
      <w:r w:rsidR="00DD08B4">
        <w:rPr>
          <w:rFonts w:ascii="Times New Roman" w:eastAsia="Times New Roman" w:hAnsi="Times New Roman" w:cs="Times New Roman"/>
        </w:rPr>
        <w:t>.</w:t>
      </w:r>
    </w:p>
    <w:p w14:paraId="644667C6" w14:textId="497649C5" w:rsidR="00741F59" w:rsidRPr="00630EEF" w:rsidRDefault="00741F59" w:rsidP="00926CEE">
      <w:pPr>
        <w:numPr>
          <w:ilvl w:val="0"/>
          <w:numId w:val="21"/>
        </w:numPr>
        <w:shd w:val="clear" w:color="auto" w:fill="FFFFFF"/>
        <w:tabs>
          <w:tab w:val="left" w:pos="421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30EEF">
        <w:rPr>
          <w:rFonts w:ascii="Times New Roman" w:eastAsia="Times New Roman" w:hAnsi="Times New Roman" w:cs="Times New Roman"/>
          <w:color w:val="1D2129"/>
        </w:rPr>
        <w:t>Wartość nagród przyznawanych poszczególnym zwycięzco</w:t>
      </w:r>
      <w:r w:rsidR="00E61A2F" w:rsidRPr="00630EEF">
        <w:rPr>
          <w:rFonts w:ascii="Times New Roman" w:eastAsia="Times New Roman" w:hAnsi="Times New Roman" w:cs="Times New Roman"/>
          <w:color w:val="1D2129"/>
        </w:rPr>
        <w:t xml:space="preserve">m Konkursu nie przekracza kwoty </w:t>
      </w:r>
      <w:r w:rsidR="00E61A2F" w:rsidRPr="00630EEF">
        <w:rPr>
          <w:rFonts w:ascii="Times New Roman" w:eastAsia="Times New Roman" w:hAnsi="Times New Roman" w:cs="Times New Roman"/>
          <w:color w:val="1D2129"/>
        </w:rPr>
        <w:br/>
      </w:r>
      <w:r w:rsidR="00066D33" w:rsidRPr="00630EEF">
        <w:rPr>
          <w:rFonts w:ascii="Times New Roman" w:eastAsia="Times New Roman" w:hAnsi="Times New Roman" w:cs="Times New Roman"/>
          <w:color w:val="000000" w:themeColor="text1"/>
        </w:rPr>
        <w:t xml:space="preserve">1000 </w:t>
      </w:r>
      <w:r w:rsidR="001D6DBC" w:rsidRPr="00630EEF">
        <w:rPr>
          <w:rFonts w:ascii="Times New Roman" w:eastAsia="Times New Roman" w:hAnsi="Times New Roman" w:cs="Times New Roman"/>
          <w:color w:val="000000" w:themeColor="text1"/>
        </w:rPr>
        <w:t>z</w:t>
      </w:r>
      <w:r w:rsidR="00BE5E39">
        <w:rPr>
          <w:rFonts w:ascii="Times New Roman" w:eastAsia="Times New Roman" w:hAnsi="Times New Roman" w:cs="Times New Roman"/>
          <w:color w:val="000000" w:themeColor="text1"/>
        </w:rPr>
        <w:t>ł</w:t>
      </w:r>
      <w:r w:rsidR="00066D33" w:rsidRPr="00630E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30EEF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7A7764" w:rsidRPr="00630EEF">
        <w:rPr>
          <w:rFonts w:ascii="Times New Roman" w:eastAsia="Times New Roman" w:hAnsi="Times New Roman" w:cs="Times New Roman"/>
          <w:color w:val="000000" w:themeColor="text1"/>
        </w:rPr>
        <w:t>słownie</w:t>
      </w:r>
      <w:r w:rsidRPr="00630E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66D33" w:rsidRPr="00630EEF">
        <w:rPr>
          <w:rFonts w:ascii="Times New Roman" w:eastAsia="Times New Roman" w:hAnsi="Times New Roman" w:cs="Times New Roman"/>
          <w:color w:val="000000" w:themeColor="text1"/>
        </w:rPr>
        <w:t xml:space="preserve">tysiąc </w:t>
      </w:r>
      <w:r w:rsidR="008C344F" w:rsidRPr="00630EEF">
        <w:rPr>
          <w:rFonts w:ascii="Times New Roman" w:eastAsia="Times New Roman" w:hAnsi="Times New Roman" w:cs="Times New Roman"/>
          <w:color w:val="000000" w:themeColor="text1"/>
        </w:rPr>
        <w:t>złotych</w:t>
      </w:r>
      <w:r w:rsidRPr="00630EEF">
        <w:rPr>
          <w:rFonts w:ascii="Times New Roman" w:eastAsia="Times New Roman" w:hAnsi="Times New Roman" w:cs="Times New Roman"/>
          <w:color w:val="000000" w:themeColor="text1"/>
        </w:rPr>
        <w:t>).</w:t>
      </w:r>
      <w:r w:rsidR="00F13A3E" w:rsidRPr="00630E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C07F543" w14:textId="6EFE8B14" w:rsidR="00741F59" w:rsidRPr="00B00B15" w:rsidRDefault="00741F59" w:rsidP="00B00B1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</w:rPr>
      </w:pPr>
      <w:r w:rsidRPr="00743EAB">
        <w:rPr>
          <w:rFonts w:ascii="Times New Roman" w:eastAsia="Times New Roman" w:hAnsi="Times New Roman" w:cs="Times New Roman"/>
          <w:color w:val="1D2129"/>
        </w:rPr>
        <w:t xml:space="preserve">Organizator nie ponosi odpowiedzialności za ewentualne roszczenia osób trzecich, </w:t>
      </w:r>
      <w:r w:rsidRPr="00743EAB">
        <w:rPr>
          <w:rFonts w:ascii="Times New Roman" w:eastAsia="Times New Roman" w:hAnsi="Times New Roman" w:cs="Times New Roman"/>
          <w:color w:val="1D2129"/>
        </w:rPr>
        <w:br/>
        <w:t>w szczególności wynikające z naruszenia praw własności intelektualnej, w tym za nieprzestrzeganie przepisów ustawy z dnia 4 lutego 1994 r. o prawie autorskim i prawach pokrewnych (</w:t>
      </w:r>
      <w:proofErr w:type="spellStart"/>
      <w:r w:rsidR="00BE5E39" w:rsidRPr="00BE5E39">
        <w:rPr>
          <w:rFonts w:ascii="Times New Roman" w:eastAsia="Times New Roman" w:hAnsi="Times New Roman" w:cs="Times New Roman"/>
          <w:color w:val="1D2129"/>
        </w:rPr>
        <w:t>t.j</w:t>
      </w:r>
      <w:proofErr w:type="spellEnd"/>
      <w:r w:rsidR="00BE5E39" w:rsidRPr="00BE5E39">
        <w:rPr>
          <w:rFonts w:ascii="Times New Roman" w:eastAsia="Times New Roman" w:hAnsi="Times New Roman" w:cs="Times New Roman"/>
          <w:color w:val="1D2129"/>
        </w:rPr>
        <w:t>. Dz.U. z</w:t>
      </w:r>
      <w:r w:rsidR="00B00B15">
        <w:rPr>
          <w:rFonts w:ascii="Times New Roman" w:eastAsia="Times New Roman" w:hAnsi="Times New Roman" w:cs="Times New Roman"/>
          <w:color w:val="1D2129"/>
        </w:rPr>
        <w:t> </w:t>
      </w:r>
      <w:r w:rsidR="00BE5E39" w:rsidRPr="00BE5E39">
        <w:rPr>
          <w:rFonts w:ascii="Times New Roman" w:eastAsia="Times New Roman" w:hAnsi="Times New Roman" w:cs="Times New Roman"/>
          <w:color w:val="1D2129"/>
        </w:rPr>
        <w:t>2021 r. poz. 1062</w:t>
      </w:r>
      <w:r w:rsidRPr="00B00B15">
        <w:rPr>
          <w:rFonts w:ascii="Times New Roman" w:eastAsia="Times New Roman" w:hAnsi="Times New Roman" w:cs="Times New Roman"/>
          <w:color w:val="1D2129"/>
        </w:rPr>
        <w:t>). W przypadku zgłoszenia jakichkolwiek roszczeń przez osoby trzecie, Uczestnik Konkursu zobowiązuje się zwolnić Organizatora Konkursu z tego tytułu.</w:t>
      </w:r>
    </w:p>
    <w:p w14:paraId="5858FF7A" w14:textId="117F5BA8" w:rsidR="00741F59" w:rsidRPr="00BC658E" w:rsidRDefault="00741F59" w:rsidP="00B00B1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</w:rPr>
      </w:pPr>
      <w:r w:rsidRPr="00BE5E39">
        <w:rPr>
          <w:rFonts w:ascii="Times New Roman" w:eastAsia="Times New Roman" w:hAnsi="Times New Roman" w:cs="Times New Roman"/>
          <w:color w:val="1D2129"/>
        </w:rPr>
        <w:t>Organizator zastrzega sobie prawo do żądania od Uczestników udzielania informacji lub wyjaśnień, przedłożenia oświadczeń, dokumentów lub innych materiałów (w tym na piśmie, także po zakończeniu Konkursu) mających znaczenie dla Konkursu - pod rygorem wyklu</w:t>
      </w:r>
      <w:r w:rsidRPr="00BC658E">
        <w:rPr>
          <w:rFonts w:ascii="Times New Roman" w:eastAsia="Times New Roman" w:hAnsi="Times New Roman" w:cs="Times New Roman"/>
          <w:color w:val="1D2129"/>
        </w:rPr>
        <w:t>czenia z Konkursu, nieprzyznania Nagrody, nie wydania przyznanej Nagrody lub utraty prawa do przyznanej Nagrody.</w:t>
      </w:r>
    </w:p>
    <w:p w14:paraId="694DDA23" w14:textId="2F1983B4" w:rsidR="00741F59" w:rsidRPr="00F94450" w:rsidRDefault="00741F59" w:rsidP="00926CEE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>Organizator zastrzega sobie prawo do wykluczenia Uczestnika z Konkursu lub nie przyznania Nagrody, nie wydania przyznanej Nagrody lub stwierdzenia utraty prawa do przyznanej Nagrody w przypadku, gdyby Uczestnik nie spełniał warunków Regulaminu, dokonał zgłoszenia niezgodnie z obowiązującym prawem lub</w:t>
      </w:r>
      <w:r w:rsidR="001D6DBC">
        <w:rPr>
          <w:rFonts w:ascii="Times New Roman" w:eastAsia="Times New Roman" w:hAnsi="Times New Roman" w:cs="Times New Roman"/>
          <w:color w:val="1D2129"/>
        </w:rPr>
        <w:t xml:space="preserve"> </w:t>
      </w:r>
      <w:r w:rsidR="00BC658E">
        <w:rPr>
          <w:rFonts w:ascii="Times New Roman" w:eastAsia="Times New Roman" w:hAnsi="Times New Roman" w:cs="Times New Roman"/>
          <w:color w:val="1D2129"/>
        </w:rPr>
        <w:t>R</w:t>
      </w:r>
      <w:r w:rsidRPr="00F94450">
        <w:rPr>
          <w:rFonts w:ascii="Times New Roman" w:eastAsia="Times New Roman" w:hAnsi="Times New Roman" w:cs="Times New Roman"/>
          <w:color w:val="1D2129"/>
        </w:rPr>
        <w:t xml:space="preserve">egulaminem, podał lub złożył w związku z Konkursem nieprawdziwe lub wprowadzające w błąd informacje, dane, wyjaśnienia, oświadczenia, zgody, </w:t>
      </w:r>
      <w:r w:rsidRPr="00F94450">
        <w:rPr>
          <w:rFonts w:ascii="Times New Roman" w:eastAsia="Times New Roman" w:hAnsi="Times New Roman" w:cs="Times New Roman"/>
          <w:color w:val="1D2129"/>
        </w:rPr>
        <w:lastRenderedPageBreak/>
        <w:t xml:space="preserve">dokumenty lub inne materiały. Prawo powyższe zastrzeżone jest także w przypadku, gdy </w:t>
      </w:r>
      <w:r w:rsidR="001D6DBC">
        <w:rPr>
          <w:rFonts w:ascii="Times New Roman" w:eastAsia="Times New Roman" w:hAnsi="Times New Roman" w:cs="Times New Roman"/>
          <w:color w:val="1D2129"/>
        </w:rPr>
        <w:t>Zgłoszenie</w:t>
      </w:r>
      <w:r w:rsidRPr="00F94450">
        <w:rPr>
          <w:rFonts w:ascii="Times New Roman" w:eastAsia="Times New Roman" w:hAnsi="Times New Roman" w:cs="Times New Roman"/>
          <w:color w:val="1D2129"/>
        </w:rPr>
        <w:t xml:space="preserve"> nie będzie spełniać warunków </w:t>
      </w:r>
      <w:r w:rsidR="00BC658E">
        <w:rPr>
          <w:rFonts w:ascii="Times New Roman" w:eastAsia="Times New Roman" w:hAnsi="Times New Roman" w:cs="Times New Roman"/>
          <w:color w:val="1D2129"/>
        </w:rPr>
        <w:t>R</w:t>
      </w:r>
      <w:r w:rsidRPr="00F94450">
        <w:rPr>
          <w:rFonts w:ascii="Times New Roman" w:eastAsia="Times New Roman" w:hAnsi="Times New Roman" w:cs="Times New Roman"/>
          <w:color w:val="1D2129"/>
        </w:rPr>
        <w:t>egulaminu lub będzie obarczona wadami prawnymi.</w:t>
      </w:r>
    </w:p>
    <w:p w14:paraId="6F9A132F" w14:textId="6D5F44F8" w:rsidR="0060093E" w:rsidRDefault="0060093E" w:rsidP="00926CEE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 xml:space="preserve">W przypadku jakichkolwiek wątpliwości dotyczących stosowania </w:t>
      </w:r>
      <w:r w:rsidR="00BE5E39">
        <w:rPr>
          <w:rFonts w:ascii="Times New Roman" w:eastAsia="Times New Roman" w:hAnsi="Times New Roman" w:cs="Times New Roman"/>
          <w:color w:val="1D2129"/>
        </w:rPr>
        <w:t>R</w:t>
      </w:r>
      <w:r w:rsidRPr="00F94450">
        <w:rPr>
          <w:rFonts w:ascii="Times New Roman" w:eastAsia="Times New Roman" w:hAnsi="Times New Roman" w:cs="Times New Roman"/>
          <w:color w:val="1D2129"/>
        </w:rPr>
        <w:t xml:space="preserve">egulaminu, Organizatorowi przysługuje prawo dokonania wiążącej wykładni jego postanowień. </w:t>
      </w:r>
    </w:p>
    <w:p w14:paraId="405DDFE9" w14:textId="139F9C81" w:rsidR="0060093E" w:rsidRPr="00F94450" w:rsidRDefault="0060093E" w:rsidP="00926CEE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D2129"/>
        </w:rPr>
      </w:pPr>
      <w:r w:rsidRPr="00F94450">
        <w:rPr>
          <w:rFonts w:ascii="Times New Roman" w:eastAsia="Times New Roman" w:hAnsi="Times New Roman" w:cs="Times New Roman"/>
          <w:color w:val="1D2129"/>
        </w:rPr>
        <w:t>R</w:t>
      </w:r>
      <w:r w:rsidR="00265408" w:rsidRPr="00F94450">
        <w:rPr>
          <w:rFonts w:ascii="Times New Roman" w:eastAsia="Times New Roman" w:hAnsi="Times New Roman" w:cs="Times New Roman"/>
          <w:color w:val="1D2129"/>
        </w:rPr>
        <w:t>egulamin wchodzi w życie z dniem</w:t>
      </w:r>
      <w:r w:rsidR="00E67E9F">
        <w:rPr>
          <w:rFonts w:ascii="Times New Roman" w:eastAsia="Times New Roman" w:hAnsi="Times New Roman" w:cs="Times New Roman"/>
          <w:color w:val="1D2129"/>
        </w:rPr>
        <w:t xml:space="preserve"> podpisania</w:t>
      </w:r>
      <w:r w:rsidR="00432E88">
        <w:rPr>
          <w:rFonts w:ascii="Times New Roman" w:eastAsia="Times New Roman" w:hAnsi="Times New Roman" w:cs="Times New Roman"/>
          <w:color w:val="1D2129"/>
        </w:rPr>
        <w:t>.</w:t>
      </w:r>
    </w:p>
    <w:p w14:paraId="47ACD6F7" w14:textId="77777777" w:rsidR="00212213" w:rsidRDefault="00212213" w:rsidP="00926CEE">
      <w:pPr>
        <w:spacing w:line="276" w:lineRule="auto"/>
        <w:jc w:val="both"/>
        <w:rPr>
          <w:rFonts w:ascii="Times New Roman" w:hAnsi="Times New Roman" w:cs="Times New Roman"/>
        </w:rPr>
      </w:pPr>
    </w:p>
    <w:p w14:paraId="19AB49BA" w14:textId="236C1456" w:rsidR="00426F43" w:rsidRPr="0024225A" w:rsidRDefault="00426F43" w:rsidP="00E90C43">
      <w:pPr>
        <w:jc w:val="both"/>
        <w:rPr>
          <w:rFonts w:cs="Times New Roman"/>
          <w:b/>
          <w:color w:val="000000" w:themeColor="text1"/>
        </w:rPr>
      </w:pPr>
      <w:r w:rsidRPr="0024225A">
        <w:rPr>
          <w:rFonts w:cs="Times New Roman"/>
          <w:b/>
          <w:i/>
          <w:color w:val="000000" w:themeColor="text1"/>
        </w:rPr>
        <w:t>*</w:t>
      </w:r>
      <w:r w:rsidR="00E80917">
        <w:rPr>
          <w:rFonts w:cs="Times New Roman"/>
          <w:b/>
          <w:i/>
          <w:color w:val="000000" w:themeColor="text1"/>
        </w:rPr>
        <w:t>1</w:t>
      </w:r>
      <w:r w:rsidR="00E90C43" w:rsidRPr="0024225A">
        <w:rPr>
          <w:rFonts w:cs="Times New Roman"/>
          <w:b/>
          <w:i/>
          <w:color w:val="000000" w:themeColor="text1"/>
        </w:rPr>
        <w:t xml:space="preserve">) </w:t>
      </w:r>
      <w:r w:rsidRPr="002E4041">
        <w:rPr>
          <w:rFonts w:cs="Times New Roman"/>
          <w:b/>
          <w:i/>
          <w:color w:val="000000" w:themeColor="text1"/>
          <w:u w:val="single"/>
        </w:rPr>
        <w:t xml:space="preserve">Wyjazd </w:t>
      </w:r>
      <w:r w:rsidR="008B51A7">
        <w:rPr>
          <w:rFonts w:cs="Times New Roman"/>
          <w:b/>
          <w:i/>
          <w:color w:val="000000" w:themeColor="text1"/>
          <w:u w:val="single"/>
        </w:rPr>
        <w:t xml:space="preserve">2-dniowy </w:t>
      </w:r>
      <w:r w:rsidRPr="002E4041">
        <w:rPr>
          <w:rFonts w:cs="Times New Roman"/>
          <w:b/>
          <w:i/>
          <w:color w:val="000000" w:themeColor="text1"/>
          <w:u w:val="single"/>
        </w:rPr>
        <w:t>szkoleniowo-studyjny dla 2 pracowników punktu informacji turystycznej</w:t>
      </w:r>
      <w:r w:rsidRPr="0024225A">
        <w:rPr>
          <w:rFonts w:cs="Times New Roman"/>
          <w:b/>
          <w:i/>
          <w:color w:val="000000" w:themeColor="text1"/>
        </w:rPr>
        <w:t xml:space="preserve"> –</w:t>
      </w:r>
      <w:r w:rsidR="001A67EF" w:rsidRPr="0024225A">
        <w:rPr>
          <w:rFonts w:cs="Times New Roman"/>
          <w:b/>
          <w:i/>
          <w:color w:val="000000" w:themeColor="text1"/>
        </w:rPr>
        <w:t xml:space="preserve"> </w:t>
      </w:r>
      <w:r w:rsidRPr="0024225A">
        <w:rPr>
          <w:rFonts w:cs="Times New Roman"/>
          <w:b/>
          <w:i/>
          <w:color w:val="000000" w:themeColor="text1"/>
        </w:rPr>
        <w:t xml:space="preserve"> </w:t>
      </w:r>
      <w:r w:rsidRPr="0024225A">
        <w:rPr>
          <w:rFonts w:cs="Times New Roman"/>
          <w:b/>
          <w:color w:val="000000" w:themeColor="text1"/>
        </w:rPr>
        <w:t xml:space="preserve">seminarium edukacyjne podnoszące kompetencje zawodowe w sztuce i kulturze obsługi turystów, </w:t>
      </w:r>
      <w:r w:rsidR="001A67EF" w:rsidRPr="0024225A">
        <w:rPr>
          <w:rFonts w:cs="Times New Roman"/>
          <w:b/>
          <w:color w:val="000000" w:themeColor="text1"/>
        </w:rPr>
        <w:t xml:space="preserve">mające na celu wymianę doświadczeń środowiska turystyki oraz umocnienia wartości i motywacji zawodowych informatorów z informacji turystycznej. Zapewnione: dwa noclegi, </w:t>
      </w:r>
      <w:r w:rsidRPr="0024225A">
        <w:rPr>
          <w:rFonts w:cs="Times New Roman"/>
          <w:b/>
          <w:color w:val="000000" w:themeColor="text1"/>
        </w:rPr>
        <w:t>transport minibusem</w:t>
      </w:r>
      <w:r w:rsidR="001A67EF" w:rsidRPr="0024225A">
        <w:rPr>
          <w:rFonts w:cs="Times New Roman"/>
          <w:b/>
          <w:color w:val="000000" w:themeColor="text1"/>
        </w:rPr>
        <w:t xml:space="preserve"> na trasie</w:t>
      </w:r>
      <w:r w:rsidR="008B51A7">
        <w:rPr>
          <w:rFonts w:cs="Times New Roman"/>
          <w:b/>
          <w:color w:val="000000" w:themeColor="text1"/>
        </w:rPr>
        <w:t>, wyżywienie</w:t>
      </w:r>
      <w:r w:rsidRPr="0024225A">
        <w:rPr>
          <w:rFonts w:cs="Times New Roman"/>
          <w:b/>
          <w:color w:val="000000" w:themeColor="text1"/>
        </w:rPr>
        <w:t>, przewodnik</w:t>
      </w:r>
      <w:r w:rsidR="001A67EF" w:rsidRPr="0024225A">
        <w:rPr>
          <w:rFonts w:cs="Times New Roman"/>
          <w:b/>
          <w:color w:val="000000" w:themeColor="text1"/>
        </w:rPr>
        <w:t>/pilot</w:t>
      </w:r>
      <w:r w:rsidRPr="0024225A">
        <w:rPr>
          <w:rFonts w:cs="Times New Roman"/>
          <w:b/>
          <w:color w:val="000000" w:themeColor="text1"/>
        </w:rPr>
        <w:t xml:space="preserve">, zwiedzanie innych punktów IT; bez koszów delegacji i dojazdu na miejsce seminarium; </w:t>
      </w:r>
    </w:p>
    <w:p w14:paraId="3C3709D6" w14:textId="284EFCEE" w:rsidR="0091024F" w:rsidRPr="0024225A" w:rsidRDefault="0091024F" w:rsidP="00E90C4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4225A">
        <w:rPr>
          <w:rFonts w:ascii="Times New Roman" w:hAnsi="Times New Roman" w:cs="Times New Roman"/>
          <w:b/>
          <w:i/>
          <w:color w:val="000000" w:themeColor="text1"/>
        </w:rPr>
        <w:t>**</w:t>
      </w:r>
      <w:r w:rsidR="00E80917"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24225A">
        <w:rPr>
          <w:rFonts w:ascii="Times New Roman" w:hAnsi="Times New Roman" w:cs="Times New Roman"/>
          <w:b/>
          <w:i/>
          <w:color w:val="000000" w:themeColor="text1"/>
        </w:rPr>
        <w:t xml:space="preserve">) </w:t>
      </w:r>
      <w:r w:rsidRPr="002E4041">
        <w:rPr>
          <w:rFonts w:ascii="Times New Roman" w:hAnsi="Times New Roman" w:cs="Times New Roman"/>
          <w:b/>
          <w:i/>
          <w:color w:val="000000" w:themeColor="text1"/>
          <w:u w:val="single"/>
        </w:rPr>
        <w:t>mobilny elektroniczny tłumacz językowy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7CFB" w:rsidRPr="00E65F85">
        <w:rPr>
          <w:rFonts w:ascii="Times New Roman" w:hAnsi="Times New Roman" w:cs="Times New Roman"/>
          <w:color w:val="000000" w:themeColor="text1"/>
        </w:rPr>
        <w:t>–</w:t>
      </w:r>
      <w:r w:rsidRPr="00E65F85">
        <w:rPr>
          <w:rFonts w:ascii="Times New Roman" w:hAnsi="Times New Roman" w:cs="Times New Roman"/>
          <w:color w:val="000000" w:themeColor="text1"/>
        </w:rPr>
        <w:t xml:space="preserve"> </w:t>
      </w:r>
      <w:r w:rsidR="00B97CFB" w:rsidRPr="0024225A">
        <w:rPr>
          <w:rFonts w:ascii="Times New Roman" w:hAnsi="Times New Roman" w:cs="Times New Roman"/>
          <w:b/>
          <w:color w:val="000000" w:themeColor="text1"/>
        </w:rPr>
        <w:t xml:space="preserve">urządzenie </w:t>
      </w:r>
      <w:r w:rsidR="00B97CFB" w:rsidRPr="0024225A">
        <w:rPr>
          <w:b/>
        </w:rPr>
        <w:t xml:space="preserve">wyposażone jest w bardzo bogate słownictwo specjalistyczne i zaskakuje jakością wypowiedzi, </w:t>
      </w:r>
      <w:r w:rsidR="0024225A" w:rsidRPr="0024225A">
        <w:rPr>
          <w:b/>
        </w:rPr>
        <w:t>ułatwi</w:t>
      </w:r>
      <w:r w:rsidR="0024225A">
        <w:rPr>
          <w:b/>
        </w:rPr>
        <w:t xml:space="preserve">ające komunikację w kontaktach </w:t>
      </w:r>
      <w:r w:rsidR="0024225A" w:rsidRPr="0024225A">
        <w:rPr>
          <w:b/>
        </w:rPr>
        <w:t>zagranicznymi turystami, bardzo pojemny słownik dysponujący wersjami obcojęzycznymi.</w:t>
      </w:r>
    </w:p>
    <w:p w14:paraId="582A42CF" w14:textId="77777777" w:rsidR="002B2B70" w:rsidRDefault="002B2B70" w:rsidP="002118E9">
      <w:pPr>
        <w:jc w:val="both"/>
        <w:rPr>
          <w:rFonts w:ascii="Times New Roman" w:hAnsi="Times New Roman" w:cs="Times New Roman"/>
          <w:u w:val="single"/>
        </w:rPr>
      </w:pPr>
    </w:p>
    <w:p w14:paraId="1197F528" w14:textId="77777777" w:rsidR="002B2B70" w:rsidRDefault="002B2B70" w:rsidP="002118E9">
      <w:pPr>
        <w:jc w:val="both"/>
        <w:rPr>
          <w:rFonts w:ascii="Times New Roman" w:hAnsi="Times New Roman" w:cs="Times New Roman"/>
          <w:u w:val="single"/>
        </w:rPr>
      </w:pPr>
    </w:p>
    <w:p w14:paraId="4CBF98DF" w14:textId="750D12D2" w:rsidR="00212213" w:rsidRPr="00212213" w:rsidRDefault="00212213" w:rsidP="002118E9">
      <w:pPr>
        <w:jc w:val="both"/>
        <w:rPr>
          <w:rFonts w:ascii="Times New Roman" w:hAnsi="Times New Roman" w:cs="Times New Roman"/>
          <w:u w:val="single"/>
        </w:rPr>
      </w:pPr>
      <w:r w:rsidRPr="00212213">
        <w:rPr>
          <w:rFonts w:ascii="Times New Roman" w:hAnsi="Times New Roman" w:cs="Times New Roman"/>
          <w:u w:val="single"/>
        </w:rPr>
        <w:t>Załączniki</w:t>
      </w:r>
    </w:p>
    <w:p w14:paraId="6D58865D" w14:textId="1855B424" w:rsidR="0060093E" w:rsidRDefault="00212213" w:rsidP="00E461A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Kryteria </w:t>
      </w:r>
      <w:r w:rsidR="0060093E">
        <w:rPr>
          <w:rFonts w:ascii="Times New Roman" w:hAnsi="Times New Roman" w:cs="Times New Roman"/>
        </w:rPr>
        <w:t>oceny</w:t>
      </w:r>
    </w:p>
    <w:p w14:paraId="035972D8" w14:textId="25F9E905" w:rsidR="00040018" w:rsidRDefault="00040018" w:rsidP="003C0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D3E21" w14:textId="54B84AF6" w:rsidR="00B00B15" w:rsidRDefault="00B00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20A3FF" w14:textId="77777777" w:rsidR="00EA5F1D" w:rsidRDefault="00EA5F1D" w:rsidP="003C0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A128E" w14:textId="77777777" w:rsidR="00CA78A2" w:rsidRPr="00CA78A2" w:rsidRDefault="003C0071" w:rsidP="00926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A2">
        <w:rPr>
          <w:rFonts w:ascii="Times New Roman" w:hAnsi="Times New Roman" w:cs="Times New Roman"/>
          <w:b/>
          <w:sz w:val="24"/>
          <w:szCs w:val="24"/>
        </w:rPr>
        <w:t xml:space="preserve">Załącznik nr 1 do Regulaminu </w:t>
      </w:r>
    </w:p>
    <w:p w14:paraId="511D9B7E" w14:textId="4216AD00" w:rsidR="003C0071" w:rsidRDefault="003C0071" w:rsidP="00926C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A2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CA78A2" w:rsidRPr="00CA78A2">
        <w:rPr>
          <w:rFonts w:ascii="Times New Roman" w:hAnsi="Times New Roman" w:cs="Times New Roman"/>
          <w:b/>
          <w:sz w:val="24"/>
          <w:szCs w:val="24"/>
        </w:rPr>
        <w:t>„N</w:t>
      </w:r>
      <w:r w:rsidRPr="00CA78A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A78A2" w:rsidRPr="00CA78A2">
        <w:rPr>
          <w:rFonts w:ascii="Times New Roman" w:hAnsi="Times New Roman" w:cs="Times New Roman"/>
          <w:b/>
          <w:sz w:val="24"/>
          <w:szCs w:val="24"/>
        </w:rPr>
        <w:t>Najlepsze Centrum I</w:t>
      </w:r>
      <w:r w:rsidRPr="00CA78A2">
        <w:rPr>
          <w:rFonts w:ascii="Times New Roman" w:hAnsi="Times New Roman" w:cs="Times New Roman"/>
          <w:b/>
          <w:sz w:val="24"/>
          <w:szCs w:val="24"/>
        </w:rPr>
        <w:t xml:space="preserve">nformacji </w:t>
      </w:r>
      <w:r w:rsidR="00CA78A2" w:rsidRPr="00CA78A2">
        <w:rPr>
          <w:rFonts w:ascii="Times New Roman" w:hAnsi="Times New Roman" w:cs="Times New Roman"/>
          <w:b/>
          <w:sz w:val="24"/>
          <w:szCs w:val="24"/>
        </w:rPr>
        <w:t>T</w:t>
      </w:r>
      <w:r w:rsidRPr="00CA78A2">
        <w:rPr>
          <w:rFonts w:ascii="Times New Roman" w:hAnsi="Times New Roman" w:cs="Times New Roman"/>
          <w:b/>
          <w:sz w:val="24"/>
          <w:szCs w:val="24"/>
        </w:rPr>
        <w:t>urystycznej</w:t>
      </w:r>
      <w:r w:rsidR="00CA78A2" w:rsidRPr="00CA78A2">
        <w:rPr>
          <w:rFonts w:ascii="Times New Roman" w:hAnsi="Times New Roman" w:cs="Times New Roman"/>
          <w:b/>
          <w:sz w:val="24"/>
          <w:szCs w:val="24"/>
        </w:rPr>
        <w:t xml:space="preserve"> w Polsce”</w:t>
      </w:r>
    </w:p>
    <w:p w14:paraId="77E31972" w14:textId="2B3C4029" w:rsidR="003C0071" w:rsidRPr="00CA78A2" w:rsidRDefault="003C0071" w:rsidP="003C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8A2">
        <w:rPr>
          <w:rFonts w:ascii="Times New Roman" w:hAnsi="Times New Roman" w:cs="Times New Roman"/>
          <w:b/>
          <w:sz w:val="24"/>
          <w:szCs w:val="24"/>
        </w:rPr>
        <w:t>KRYTERIA OCENY</w:t>
      </w:r>
    </w:p>
    <w:p w14:paraId="7037A521" w14:textId="65C48372" w:rsidR="003C0071" w:rsidRDefault="003C0071" w:rsidP="003C00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formalne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78"/>
        <w:gridCol w:w="2273"/>
        <w:gridCol w:w="3905"/>
        <w:gridCol w:w="2238"/>
      </w:tblGrid>
      <w:tr w:rsidR="003C0071" w:rsidRPr="00B00B15" w14:paraId="29A274DC" w14:textId="7C435D28" w:rsidTr="00324BDA">
        <w:tc>
          <w:tcPr>
            <w:tcW w:w="683" w:type="dxa"/>
          </w:tcPr>
          <w:p w14:paraId="7C1516C4" w14:textId="261984CB" w:rsidR="003C0071" w:rsidRPr="00B00B15" w:rsidRDefault="003C0071" w:rsidP="003C0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9" w:type="dxa"/>
          </w:tcPr>
          <w:p w14:paraId="24EB3014" w14:textId="3C08182B" w:rsidR="003C0071" w:rsidRPr="00B00B15" w:rsidRDefault="003C0071" w:rsidP="003C0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3969" w:type="dxa"/>
          </w:tcPr>
          <w:p w14:paraId="5017519B" w14:textId="77E565CB" w:rsidR="003C0071" w:rsidRPr="00B00B15" w:rsidRDefault="003C0071" w:rsidP="003C0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2261" w:type="dxa"/>
          </w:tcPr>
          <w:p w14:paraId="3F59BA2C" w14:textId="510B0669" w:rsidR="003C0071" w:rsidRPr="00B00B15" w:rsidRDefault="003C0071" w:rsidP="003C0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Opis znaczenia kryterium</w:t>
            </w:r>
          </w:p>
        </w:tc>
      </w:tr>
      <w:tr w:rsidR="003C0071" w:rsidRPr="00B00B15" w14:paraId="38AE1017" w14:textId="70480086" w:rsidTr="00324BDA">
        <w:tc>
          <w:tcPr>
            <w:tcW w:w="683" w:type="dxa"/>
          </w:tcPr>
          <w:p w14:paraId="5869F5AF" w14:textId="367F16F4" w:rsidR="003C0071" w:rsidRPr="00B00B15" w:rsidRDefault="003C0071" w:rsidP="003C0071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14:paraId="38246DDD" w14:textId="1115E9A7" w:rsidR="003C0071" w:rsidRPr="00B00B15" w:rsidRDefault="003C0071" w:rsidP="003C0071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Właściwe i terminowe złożenie wniosku konkursowego </w:t>
            </w:r>
          </w:p>
        </w:tc>
        <w:tc>
          <w:tcPr>
            <w:tcW w:w="3969" w:type="dxa"/>
          </w:tcPr>
          <w:p w14:paraId="74032BA3" w14:textId="0688EC18" w:rsidR="003C0071" w:rsidRPr="00B00B15" w:rsidRDefault="003C0071" w:rsidP="003C0071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Uczestnik złożył wniosek konkursowy </w:t>
            </w:r>
            <w:r w:rsidR="00547A10" w:rsidRPr="00B00B15">
              <w:rPr>
                <w:rFonts w:ascii="Times New Roman" w:hAnsi="Times New Roman" w:cs="Times New Roman"/>
              </w:rPr>
              <w:t xml:space="preserve">poprzez formularz elektroniczny na stronie </w:t>
            </w:r>
            <w:hyperlink r:id="rId14" w:history="1">
              <w:r w:rsidR="00547A10" w:rsidRPr="00B00B15">
                <w:rPr>
                  <w:rStyle w:val="Hipercze"/>
                  <w:rFonts w:ascii="Times New Roman" w:hAnsi="Times New Roman" w:cs="Times New Roman"/>
                </w:rPr>
                <w:t>www.pot.gov.pl</w:t>
              </w:r>
            </w:hyperlink>
            <w:r w:rsidR="00547A10" w:rsidRPr="00B00B15">
              <w:rPr>
                <w:rFonts w:ascii="Times New Roman" w:hAnsi="Times New Roman" w:cs="Times New Roman"/>
              </w:rPr>
              <w:t xml:space="preserve">, zgodnie z wymaganiami określonymi w Regulaminie. </w:t>
            </w:r>
          </w:p>
        </w:tc>
        <w:tc>
          <w:tcPr>
            <w:tcW w:w="2261" w:type="dxa"/>
          </w:tcPr>
          <w:p w14:paraId="17FB9E86" w14:textId="3D37FD4D" w:rsidR="003C0071" w:rsidRPr="00B00B15" w:rsidRDefault="003C0071" w:rsidP="00547A10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tak/nie</w:t>
            </w:r>
          </w:p>
          <w:p w14:paraId="15490D04" w14:textId="27FD4E2A" w:rsidR="003C0071" w:rsidRPr="00B00B15" w:rsidRDefault="003C0071" w:rsidP="00547A10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(niespełnienie kryterium oznacza odrzucenie wniosku)</w:t>
            </w:r>
          </w:p>
        </w:tc>
      </w:tr>
      <w:tr w:rsidR="003C0071" w:rsidRPr="00B00B15" w14:paraId="4D136BA0" w14:textId="2E852181" w:rsidTr="00324BDA">
        <w:tc>
          <w:tcPr>
            <w:tcW w:w="683" w:type="dxa"/>
          </w:tcPr>
          <w:p w14:paraId="08AC1036" w14:textId="44A0725F" w:rsidR="003C0071" w:rsidRPr="00B00B15" w:rsidRDefault="003C0071" w:rsidP="003C0071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</w:tcPr>
          <w:p w14:paraId="1676EF07" w14:textId="6F24745E" w:rsidR="003C0071" w:rsidRPr="00B00B15" w:rsidRDefault="003C0071" w:rsidP="003C0071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Ważna certyfikacja</w:t>
            </w:r>
          </w:p>
        </w:tc>
        <w:tc>
          <w:tcPr>
            <w:tcW w:w="3969" w:type="dxa"/>
          </w:tcPr>
          <w:p w14:paraId="4BF69087" w14:textId="403BD95E" w:rsidR="003C0071" w:rsidRPr="00B00B15" w:rsidRDefault="00547A10" w:rsidP="00B833BA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Certyfikat informacji turystycznej składającej wniosek k</w:t>
            </w:r>
            <w:r w:rsidR="00CA78A2" w:rsidRPr="00B00B15">
              <w:rPr>
                <w:rFonts w:ascii="Times New Roman" w:hAnsi="Times New Roman" w:cs="Times New Roman"/>
              </w:rPr>
              <w:t xml:space="preserve">onkursowy jest ważny </w:t>
            </w:r>
            <w:r w:rsidR="00B833BA" w:rsidRPr="00B00B15">
              <w:rPr>
                <w:rFonts w:ascii="Times New Roman" w:hAnsi="Times New Roman" w:cs="Times New Roman"/>
              </w:rPr>
              <w:t xml:space="preserve"> </w:t>
            </w:r>
            <w:r w:rsidR="00131030">
              <w:rPr>
                <w:rFonts w:ascii="Times New Roman" w:hAnsi="Times New Roman" w:cs="Times New Roman"/>
              </w:rPr>
              <w:t>w</w:t>
            </w:r>
            <w:r w:rsidR="008D1740">
              <w:rPr>
                <w:rFonts w:ascii="Times New Roman" w:hAnsi="Times New Roman" w:cs="Times New Roman"/>
              </w:rPr>
              <w:t xml:space="preserve"> dniu rozpoczęcia Konkursu</w:t>
            </w:r>
            <w:r w:rsidR="00B833BA" w:rsidRPr="00B00B15">
              <w:rPr>
                <w:rFonts w:ascii="Times New Roman" w:hAnsi="Times New Roman" w:cs="Times New Roman"/>
              </w:rPr>
              <w:t>, a p</w:t>
            </w:r>
            <w:r w:rsidRPr="00B00B15">
              <w:rPr>
                <w:rFonts w:ascii="Times New Roman" w:hAnsi="Times New Roman" w:cs="Times New Roman"/>
              </w:rPr>
              <w:t xml:space="preserve">odmiot spełnia wszystkie kryteria certyfikacji przewidziane dla kategorii, którą podmiot się posługuje. </w:t>
            </w:r>
          </w:p>
        </w:tc>
        <w:tc>
          <w:tcPr>
            <w:tcW w:w="2261" w:type="dxa"/>
          </w:tcPr>
          <w:p w14:paraId="61F99DB6" w14:textId="77777777" w:rsidR="00547A10" w:rsidRPr="00B00B15" w:rsidRDefault="00547A10" w:rsidP="00547A10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tak/nie</w:t>
            </w:r>
          </w:p>
          <w:p w14:paraId="44631D8A" w14:textId="40243851" w:rsidR="003C0071" w:rsidRPr="00B00B15" w:rsidRDefault="00547A10" w:rsidP="00547A10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(niespełnienie kryterium oznacza odrzucenie wniosku)</w:t>
            </w:r>
          </w:p>
        </w:tc>
      </w:tr>
      <w:tr w:rsidR="00CD3462" w:rsidRPr="00B00B15" w14:paraId="0C9C4EBA" w14:textId="77777777" w:rsidTr="00FA23E5">
        <w:tc>
          <w:tcPr>
            <w:tcW w:w="683" w:type="dxa"/>
          </w:tcPr>
          <w:p w14:paraId="601E8CB3" w14:textId="07ACA144" w:rsidR="00CD3462" w:rsidRPr="00B00B15" w:rsidRDefault="00CD3462" w:rsidP="00FA23E5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289" w:type="dxa"/>
          </w:tcPr>
          <w:p w14:paraId="0F089CBA" w14:textId="5DD4F9D6" w:rsidR="00CD3462" w:rsidRPr="00B00B15" w:rsidRDefault="00D021F7" w:rsidP="00D021F7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  <w:color w:val="000000" w:themeColor="text1"/>
              </w:rPr>
              <w:t>Potwierdzenie wnioskodawcy w aplikacji nt. wyrażenia zgody na przetwarzanie wprowadzonych danych do przeprowadzenia procesu oceny wniosku w kontekście przepisów</w:t>
            </w:r>
            <w:r w:rsidR="0018026E" w:rsidRPr="00B00B15">
              <w:rPr>
                <w:rFonts w:ascii="Times New Roman" w:hAnsi="Times New Roman" w:cs="Times New Roman"/>
                <w:color w:val="000000" w:themeColor="text1"/>
              </w:rPr>
              <w:t xml:space="preserve"> RODO</w:t>
            </w:r>
          </w:p>
        </w:tc>
        <w:tc>
          <w:tcPr>
            <w:tcW w:w="3969" w:type="dxa"/>
          </w:tcPr>
          <w:p w14:paraId="58713C0C" w14:textId="530ED013" w:rsidR="00CD3462" w:rsidRPr="00B00B15" w:rsidRDefault="008D1740" w:rsidP="00FA2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18026E" w:rsidRPr="00B00B15">
              <w:rPr>
                <w:rFonts w:ascii="Times New Roman" w:hAnsi="Times New Roman" w:cs="Times New Roman"/>
                <w:color w:val="000000" w:themeColor="text1"/>
              </w:rPr>
              <w:t>godność na użyczenie wprowadzonych danych  RODO z załącznikami dla POT na potrzebę przeprowadzenia Konkursu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1" w:type="dxa"/>
          </w:tcPr>
          <w:p w14:paraId="0B198635" w14:textId="77777777" w:rsidR="00CD3462" w:rsidRPr="00B00B15" w:rsidRDefault="00CD3462" w:rsidP="00FA23E5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tak/nie</w:t>
            </w:r>
          </w:p>
          <w:p w14:paraId="6D3E5DAB" w14:textId="77777777" w:rsidR="00CD3462" w:rsidRPr="00B00B15" w:rsidRDefault="00CD3462" w:rsidP="00FA23E5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(niespełnienie kryterium oznacza odrzucenie wniosku)</w:t>
            </w:r>
          </w:p>
        </w:tc>
      </w:tr>
    </w:tbl>
    <w:p w14:paraId="0A914D91" w14:textId="77777777" w:rsidR="00040018" w:rsidRPr="00B00B15" w:rsidRDefault="00040018" w:rsidP="003C0071">
      <w:pPr>
        <w:jc w:val="both"/>
        <w:rPr>
          <w:rFonts w:ascii="Times New Roman" w:hAnsi="Times New Roman" w:cs="Times New Roman"/>
          <w:b/>
        </w:rPr>
      </w:pPr>
    </w:p>
    <w:p w14:paraId="3EF397DD" w14:textId="2215BEE5" w:rsidR="003C0071" w:rsidRPr="00B00B15" w:rsidRDefault="003C0071" w:rsidP="003C0071">
      <w:pPr>
        <w:jc w:val="both"/>
        <w:rPr>
          <w:rFonts w:ascii="Times New Roman" w:hAnsi="Times New Roman" w:cs="Times New Roman"/>
          <w:b/>
        </w:rPr>
      </w:pPr>
      <w:r w:rsidRPr="00B00B15">
        <w:rPr>
          <w:rFonts w:ascii="Times New Roman" w:hAnsi="Times New Roman" w:cs="Times New Roman"/>
          <w:b/>
        </w:rPr>
        <w:t xml:space="preserve">Kryteria merytoryczne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281"/>
        <w:gridCol w:w="1694"/>
      </w:tblGrid>
      <w:tr w:rsidR="00547A10" w:rsidRPr="00B00B15" w14:paraId="3895253D" w14:textId="77777777" w:rsidTr="004F40DD">
        <w:trPr>
          <w:tblHeader/>
        </w:trPr>
        <w:tc>
          <w:tcPr>
            <w:tcW w:w="675" w:type="dxa"/>
          </w:tcPr>
          <w:p w14:paraId="03B32E3A" w14:textId="77777777" w:rsidR="00547A10" w:rsidRPr="00B00B15" w:rsidRDefault="00547A10" w:rsidP="00FA2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14:paraId="0C012830" w14:textId="77777777" w:rsidR="00547A10" w:rsidRPr="00B00B15" w:rsidRDefault="00547A10" w:rsidP="00FA2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4281" w:type="dxa"/>
          </w:tcPr>
          <w:p w14:paraId="236F66FF" w14:textId="77777777" w:rsidR="00547A10" w:rsidRPr="00B00B15" w:rsidRDefault="00547A10" w:rsidP="00FA2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694" w:type="dxa"/>
          </w:tcPr>
          <w:p w14:paraId="03CF08E7" w14:textId="77777777" w:rsidR="00547A10" w:rsidRPr="00B00B15" w:rsidRDefault="00547A10" w:rsidP="00FA2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Opis znaczenia kryterium</w:t>
            </w:r>
          </w:p>
        </w:tc>
      </w:tr>
      <w:tr w:rsidR="00547A10" w:rsidRPr="00B00B15" w14:paraId="69B2C98F" w14:textId="77777777" w:rsidTr="004F40DD">
        <w:tc>
          <w:tcPr>
            <w:tcW w:w="675" w:type="dxa"/>
          </w:tcPr>
          <w:p w14:paraId="4CC26C27" w14:textId="77777777" w:rsidR="00547A10" w:rsidRPr="00B00B15" w:rsidRDefault="00547A10" w:rsidP="00FA23E5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59BBE996" w14:textId="72337584" w:rsidR="00547A10" w:rsidRPr="00B00B15" w:rsidRDefault="00306249" w:rsidP="00306249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Opis podmiotu informacji turystycznej</w:t>
            </w:r>
          </w:p>
        </w:tc>
        <w:tc>
          <w:tcPr>
            <w:tcW w:w="4281" w:type="dxa"/>
          </w:tcPr>
          <w:p w14:paraId="575729A2" w14:textId="18535EE0" w:rsidR="00547A10" w:rsidRPr="00B00B15" w:rsidRDefault="00306249" w:rsidP="00DA14AF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W ramach kryterium należy w sposób szczegółowy opisać formę i zakres działalności informacji turystycznej</w:t>
            </w:r>
            <w:r w:rsidR="00DA14AF" w:rsidRPr="00B00B15">
              <w:rPr>
                <w:rFonts w:ascii="Times New Roman" w:hAnsi="Times New Roman" w:cs="Times New Roman"/>
              </w:rPr>
              <w:t>*</w:t>
            </w:r>
            <w:r w:rsidRPr="00B00B15">
              <w:rPr>
                <w:rFonts w:ascii="Times New Roman" w:hAnsi="Times New Roman" w:cs="Times New Roman"/>
              </w:rPr>
              <w:t xml:space="preserve">. Ocenie podlegać będą tylko te elementy, które wykraczają poza kryteria certyfikacji. </w:t>
            </w:r>
          </w:p>
          <w:p w14:paraId="67B1F2F4" w14:textId="77777777" w:rsidR="00DA14AF" w:rsidRPr="00B00B15" w:rsidRDefault="00DA14AF" w:rsidP="00DA14AF">
            <w:pPr>
              <w:jc w:val="both"/>
              <w:rPr>
                <w:rFonts w:ascii="Times New Roman" w:hAnsi="Times New Roman" w:cs="Times New Roman"/>
              </w:rPr>
            </w:pPr>
          </w:p>
          <w:p w14:paraId="18FCFC08" w14:textId="6F369FAF" w:rsidR="00DA14AF" w:rsidRPr="00B00B15" w:rsidRDefault="00DA14AF" w:rsidP="00DA14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0B15">
              <w:rPr>
                <w:rFonts w:ascii="Times New Roman" w:hAnsi="Times New Roman" w:cs="Times New Roman"/>
                <w:i/>
              </w:rPr>
              <w:t>*Kapituła oceniać będzie jedynie działania realizowane bezpośrednio przez dany podmiot informacji turystycznej, a nie całą instytucję, której „i</w:t>
            </w:r>
            <w:r w:rsidR="000D50BE">
              <w:rPr>
                <w:rFonts w:ascii="Times New Roman" w:hAnsi="Times New Roman" w:cs="Times New Roman"/>
                <w:i/>
              </w:rPr>
              <w:t xml:space="preserve">nformacja </w:t>
            </w:r>
            <w:r w:rsidRPr="00B00B15">
              <w:rPr>
                <w:rFonts w:ascii="Times New Roman" w:hAnsi="Times New Roman" w:cs="Times New Roman"/>
                <w:i/>
              </w:rPr>
              <w:t>t</w:t>
            </w:r>
            <w:r w:rsidR="000D50BE">
              <w:rPr>
                <w:rFonts w:ascii="Times New Roman" w:hAnsi="Times New Roman" w:cs="Times New Roman"/>
                <w:i/>
              </w:rPr>
              <w:t>urystyczna</w:t>
            </w:r>
            <w:r w:rsidRPr="00B00B15">
              <w:rPr>
                <w:rFonts w:ascii="Times New Roman" w:hAnsi="Times New Roman" w:cs="Times New Roman"/>
                <w:i/>
              </w:rPr>
              <w:t xml:space="preserve">” jest częścią (np. LOT, ROT, </w:t>
            </w:r>
            <w:proofErr w:type="spellStart"/>
            <w:r w:rsidRPr="00B00B15">
              <w:rPr>
                <w:rFonts w:ascii="Times New Roman" w:hAnsi="Times New Roman" w:cs="Times New Roman"/>
                <w:i/>
              </w:rPr>
              <w:t>jst</w:t>
            </w:r>
            <w:proofErr w:type="spellEnd"/>
            <w:r w:rsidRPr="00B00B15">
              <w:rPr>
                <w:rFonts w:ascii="Times New Roman" w:hAnsi="Times New Roman" w:cs="Times New Roman"/>
                <w:i/>
              </w:rPr>
              <w:t xml:space="preserve">, GOK, MOK, itp.) </w:t>
            </w:r>
          </w:p>
        </w:tc>
        <w:tc>
          <w:tcPr>
            <w:tcW w:w="1694" w:type="dxa"/>
          </w:tcPr>
          <w:p w14:paraId="69D9F5AC" w14:textId="6489BE17" w:rsidR="00547A10" w:rsidRPr="00B00B15" w:rsidRDefault="006C30E1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</w:t>
            </w:r>
            <w:r w:rsidR="00917082" w:rsidRPr="00B00B15">
              <w:rPr>
                <w:rFonts w:ascii="Times New Roman" w:hAnsi="Times New Roman" w:cs="Times New Roman"/>
              </w:rPr>
              <w:t>10</w:t>
            </w:r>
          </w:p>
        </w:tc>
      </w:tr>
      <w:tr w:rsidR="00547A10" w:rsidRPr="00B00B15" w14:paraId="4770C497" w14:textId="77777777" w:rsidTr="004F40DD">
        <w:tc>
          <w:tcPr>
            <w:tcW w:w="675" w:type="dxa"/>
          </w:tcPr>
          <w:p w14:paraId="0AEB5961" w14:textId="23B4FEED" w:rsidR="00547A10" w:rsidRPr="00B00B15" w:rsidRDefault="00547A10" w:rsidP="00FA23E5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01D09D55" w14:textId="3B304BB4" w:rsidR="00547A10" w:rsidRPr="00B00B15" w:rsidRDefault="00547A10" w:rsidP="00FA23E5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Współpraca </w:t>
            </w:r>
            <w:r w:rsidR="00306249" w:rsidRPr="00B00B15">
              <w:rPr>
                <w:rFonts w:ascii="Times New Roman" w:hAnsi="Times New Roman" w:cs="Times New Roman"/>
              </w:rPr>
              <w:t>na rzecz promocji turystyki</w:t>
            </w:r>
          </w:p>
        </w:tc>
        <w:tc>
          <w:tcPr>
            <w:tcW w:w="4281" w:type="dxa"/>
          </w:tcPr>
          <w:p w14:paraId="3B30771B" w14:textId="7DE3C93B" w:rsidR="00547A10" w:rsidRPr="00B00B15" w:rsidRDefault="00306249" w:rsidP="00DA14AF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W ramach kryterium </w:t>
            </w:r>
            <w:r w:rsidR="00917082" w:rsidRPr="00B00B15">
              <w:rPr>
                <w:rFonts w:ascii="Times New Roman" w:hAnsi="Times New Roman" w:cs="Times New Roman"/>
              </w:rPr>
              <w:t>oceniane będą</w:t>
            </w:r>
            <w:r w:rsidRPr="00B00B15">
              <w:rPr>
                <w:rFonts w:ascii="Times New Roman" w:hAnsi="Times New Roman" w:cs="Times New Roman"/>
              </w:rPr>
              <w:t xml:space="preserve"> formy i zakres współpracy podejmowanej z branżą turystyczną, jednostkami samorządu </w:t>
            </w:r>
            <w:r w:rsidRPr="00B00B15">
              <w:rPr>
                <w:rFonts w:ascii="Times New Roman" w:hAnsi="Times New Roman" w:cs="Times New Roman"/>
              </w:rPr>
              <w:lastRenderedPageBreak/>
              <w:t>terytorialnego, NGO, szkołami/uczelniami i</w:t>
            </w:r>
            <w:r w:rsidR="00DA14AF" w:rsidRPr="00B00B15">
              <w:rPr>
                <w:rFonts w:ascii="Times New Roman" w:hAnsi="Times New Roman" w:cs="Times New Roman"/>
              </w:rPr>
              <w:t> </w:t>
            </w:r>
            <w:r w:rsidRPr="00B00B15">
              <w:rPr>
                <w:rFonts w:ascii="Times New Roman" w:hAnsi="Times New Roman" w:cs="Times New Roman"/>
              </w:rPr>
              <w:t xml:space="preserve">innymi podmiotami. </w:t>
            </w:r>
          </w:p>
        </w:tc>
        <w:tc>
          <w:tcPr>
            <w:tcW w:w="1694" w:type="dxa"/>
          </w:tcPr>
          <w:p w14:paraId="7E20B29A" w14:textId="432F063C" w:rsidR="00547A10" w:rsidRPr="00B00B15" w:rsidRDefault="00306249" w:rsidP="00FA23E5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lastRenderedPageBreak/>
              <w:t>0</w:t>
            </w:r>
            <w:r w:rsidR="00917082" w:rsidRPr="00B00B15">
              <w:rPr>
                <w:rFonts w:ascii="Times New Roman" w:hAnsi="Times New Roman" w:cs="Times New Roman"/>
              </w:rPr>
              <w:t>-10</w:t>
            </w:r>
          </w:p>
        </w:tc>
      </w:tr>
      <w:tr w:rsidR="00917082" w:rsidRPr="00B00B15" w14:paraId="405BAEBA" w14:textId="77777777" w:rsidTr="004F40DD">
        <w:tc>
          <w:tcPr>
            <w:tcW w:w="675" w:type="dxa"/>
          </w:tcPr>
          <w:p w14:paraId="5626A0D7" w14:textId="0AB2D2C8" w:rsidR="00917082" w:rsidRPr="00B00B15" w:rsidRDefault="00917082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22F54D12" w14:textId="20918BF4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Dostępność podmiotu  w sieci </w:t>
            </w:r>
          </w:p>
        </w:tc>
        <w:tc>
          <w:tcPr>
            <w:tcW w:w="4281" w:type="dxa"/>
          </w:tcPr>
          <w:p w14:paraId="379A73C5" w14:textId="78EB55E9" w:rsidR="00917082" w:rsidRPr="00B00B15" w:rsidRDefault="00917082" w:rsidP="00DA14AF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W ramach kryterium oceniana będzie aktywność podmiotu w Internecie poprzez aktywności takie, jak: prowadzenie własnej strony internetowej / aktywne zaangażowanie w</w:t>
            </w:r>
            <w:r w:rsidR="00DA14AF" w:rsidRPr="00B00B15">
              <w:rPr>
                <w:rFonts w:ascii="Times New Roman" w:hAnsi="Times New Roman" w:cs="Times New Roman"/>
              </w:rPr>
              <w:t> </w:t>
            </w:r>
            <w:r w:rsidR="005F12B1" w:rsidRPr="00B00B15">
              <w:rPr>
                <w:rFonts w:ascii="Times New Roman" w:hAnsi="Times New Roman" w:cs="Times New Roman"/>
              </w:rPr>
              <w:t xml:space="preserve">tworzenie </w:t>
            </w:r>
            <w:proofErr w:type="spellStart"/>
            <w:r w:rsidR="005F12B1" w:rsidRPr="00B00B15">
              <w:rPr>
                <w:rFonts w:ascii="Times New Roman" w:hAnsi="Times New Roman" w:cs="Times New Roman"/>
              </w:rPr>
              <w:t>k</w:t>
            </w:r>
            <w:r w:rsidRPr="00B00B15">
              <w:rPr>
                <w:rFonts w:ascii="Times New Roman" w:hAnsi="Times New Roman" w:cs="Times New Roman"/>
              </w:rPr>
              <w:t>ontentu</w:t>
            </w:r>
            <w:proofErr w:type="spellEnd"/>
            <w:r w:rsidRPr="00B00B15">
              <w:rPr>
                <w:rFonts w:ascii="Times New Roman" w:hAnsi="Times New Roman" w:cs="Times New Roman"/>
              </w:rPr>
              <w:t xml:space="preserve"> i </w:t>
            </w:r>
            <w:r w:rsidR="00A0708D" w:rsidRPr="00B00B15">
              <w:rPr>
                <w:rFonts w:ascii="Times New Roman" w:hAnsi="Times New Roman" w:cs="Times New Roman"/>
              </w:rPr>
              <w:t xml:space="preserve"> </w:t>
            </w:r>
            <w:r w:rsidRPr="00B00B15">
              <w:rPr>
                <w:rFonts w:ascii="Times New Roman" w:hAnsi="Times New Roman" w:cs="Times New Roman"/>
              </w:rPr>
              <w:t xml:space="preserve">bazy dla regionalnych/lokalnych portali turystycznych; obecność w mediach społecznościowych, itp. </w:t>
            </w:r>
          </w:p>
        </w:tc>
        <w:tc>
          <w:tcPr>
            <w:tcW w:w="1694" w:type="dxa"/>
          </w:tcPr>
          <w:p w14:paraId="3B582A4D" w14:textId="7E0F0A81" w:rsidR="00917082" w:rsidRPr="00B00B15" w:rsidRDefault="00917082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0-10</w:t>
            </w:r>
          </w:p>
        </w:tc>
      </w:tr>
      <w:tr w:rsidR="00DA14AF" w:rsidRPr="00B00B15" w14:paraId="0C211D84" w14:textId="77777777" w:rsidTr="004F40DD">
        <w:tc>
          <w:tcPr>
            <w:tcW w:w="675" w:type="dxa"/>
          </w:tcPr>
          <w:p w14:paraId="3BBC8FC7" w14:textId="65410E5C" w:rsidR="00DA14AF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4BE4959E" w14:textId="6D760F97" w:rsidR="00DA14AF" w:rsidRPr="00B00B15" w:rsidRDefault="00DA14AF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Jakość obsługi turystów </w:t>
            </w:r>
          </w:p>
        </w:tc>
        <w:tc>
          <w:tcPr>
            <w:tcW w:w="4281" w:type="dxa"/>
          </w:tcPr>
          <w:p w14:paraId="1B4C9D73" w14:textId="7674181A" w:rsidR="00DA14AF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W ramach kryterium ocenie podlegać będzie jakość obsługi turystów w danym podmiocie. </w:t>
            </w:r>
          </w:p>
        </w:tc>
        <w:tc>
          <w:tcPr>
            <w:tcW w:w="1694" w:type="dxa"/>
          </w:tcPr>
          <w:p w14:paraId="65411074" w14:textId="5DAB043C" w:rsidR="00DA14AF" w:rsidRPr="00B00B15" w:rsidRDefault="00DA14AF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0-10</w:t>
            </w:r>
          </w:p>
        </w:tc>
      </w:tr>
      <w:tr w:rsidR="00917082" w:rsidRPr="00B00B15" w14:paraId="5B94BA4C" w14:textId="77777777" w:rsidTr="004F40DD">
        <w:tc>
          <w:tcPr>
            <w:tcW w:w="675" w:type="dxa"/>
          </w:tcPr>
          <w:p w14:paraId="78D3F0B4" w14:textId="0D8264F5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75C61609" w14:textId="49343AB9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Obsługa osób </w:t>
            </w:r>
            <w:r w:rsidR="00D6174A">
              <w:rPr>
                <w:rFonts w:ascii="Times New Roman" w:hAnsi="Times New Roman" w:cs="Times New Roman"/>
              </w:rPr>
              <w:t>ze szczególnymi potrzebami (</w:t>
            </w:r>
            <w:r w:rsidRPr="00B00B15">
              <w:rPr>
                <w:rFonts w:ascii="Times New Roman" w:hAnsi="Times New Roman" w:cs="Times New Roman"/>
              </w:rPr>
              <w:t>niewidom</w:t>
            </w:r>
            <w:r w:rsidR="00D6174A">
              <w:rPr>
                <w:rFonts w:ascii="Times New Roman" w:hAnsi="Times New Roman" w:cs="Times New Roman"/>
              </w:rPr>
              <w:t>i,</w:t>
            </w:r>
            <w:r w:rsidRPr="00B00B15">
              <w:rPr>
                <w:rFonts w:ascii="Times New Roman" w:hAnsi="Times New Roman" w:cs="Times New Roman"/>
              </w:rPr>
              <w:t xml:space="preserve"> głuchoniem</w:t>
            </w:r>
            <w:r w:rsidR="00D6174A">
              <w:rPr>
                <w:rFonts w:ascii="Times New Roman" w:hAnsi="Times New Roman" w:cs="Times New Roman"/>
              </w:rPr>
              <w:t>i, osoby starsze)</w:t>
            </w:r>
          </w:p>
        </w:tc>
        <w:tc>
          <w:tcPr>
            <w:tcW w:w="4281" w:type="dxa"/>
          </w:tcPr>
          <w:p w14:paraId="2509A5D6" w14:textId="77777777" w:rsidR="00917082" w:rsidRDefault="00917082" w:rsidP="009170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0B15">
              <w:rPr>
                <w:rFonts w:ascii="Times New Roman" w:hAnsi="Times New Roman" w:cs="Times New Roman"/>
              </w:rPr>
              <w:t>W ramach kryterium należy opisać poziom przygotowania podmiotu do obsługi osób niewidomych i niedowidzących, takich jak np. dostęp do materiałów drukowanych w</w:t>
            </w:r>
            <w:r w:rsidR="00A0708D" w:rsidRPr="00B00B15">
              <w:rPr>
                <w:rFonts w:ascii="Times New Roman" w:hAnsi="Times New Roman" w:cs="Times New Roman"/>
              </w:rPr>
              <w:t xml:space="preserve"> </w:t>
            </w:r>
            <w:r w:rsidRPr="00B00B15">
              <w:rPr>
                <w:rFonts w:ascii="Times New Roman" w:hAnsi="Times New Roman" w:cs="Times New Roman"/>
              </w:rPr>
              <w:t> j. Braille’a, zapewnienie specjalnej klawiatury przy komputerze, znajomość języka migowego</w:t>
            </w:r>
            <w:r w:rsidR="00F13A3E" w:rsidRPr="00B00B15">
              <w:rPr>
                <w:rFonts w:ascii="Times New Roman" w:hAnsi="Times New Roman" w:cs="Times New Roman"/>
              </w:rPr>
              <w:t>,</w:t>
            </w:r>
            <w:r w:rsidR="00CD3462" w:rsidRPr="00B00B15">
              <w:rPr>
                <w:rFonts w:ascii="Times New Roman" w:hAnsi="Times New Roman" w:cs="Times New Roman"/>
              </w:rPr>
              <w:t xml:space="preserve"> </w:t>
            </w:r>
            <w:r w:rsidR="00CD3462" w:rsidRPr="00B00B15">
              <w:rPr>
                <w:rFonts w:ascii="Times New Roman" w:hAnsi="Times New Roman" w:cs="Times New Roman"/>
                <w:color w:val="000000" w:themeColor="text1"/>
              </w:rPr>
              <w:t>wyposażenie w pętlę indukcyjną (która przekazuje dźwięk bezpośrednio do aparatu słuchowego)</w:t>
            </w:r>
            <w:r w:rsidR="00A0708D" w:rsidRPr="00B00B15">
              <w:rPr>
                <w:rFonts w:ascii="Times New Roman" w:hAnsi="Times New Roman" w:cs="Times New Roman"/>
                <w:color w:val="000000" w:themeColor="text1"/>
              </w:rPr>
              <w:t>, wózek inwalidzki, podjazd dla inwalidów, winda</w:t>
            </w:r>
            <w:r w:rsidR="00D6174A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A0708D" w:rsidRPr="00B00B15">
              <w:rPr>
                <w:rFonts w:ascii="Times New Roman" w:hAnsi="Times New Roman" w:cs="Times New Roman"/>
                <w:color w:val="000000" w:themeColor="text1"/>
              </w:rPr>
              <w:t xml:space="preserve">dzwonek dla osób </w:t>
            </w:r>
            <w:r w:rsidR="0054622D">
              <w:rPr>
                <w:rFonts w:ascii="Times New Roman" w:hAnsi="Times New Roman" w:cs="Times New Roman"/>
                <w:color w:val="000000" w:themeColor="text1"/>
              </w:rPr>
              <w:t xml:space="preserve">itp. </w:t>
            </w:r>
            <w:r w:rsidR="00A0708D" w:rsidRPr="00B00B15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D6174A">
              <w:rPr>
                <w:rFonts w:ascii="Times New Roman" w:hAnsi="Times New Roman" w:cs="Times New Roman"/>
                <w:color w:val="000000" w:themeColor="text1"/>
              </w:rPr>
              <w:t>e szczególnymi potrzebami</w:t>
            </w:r>
            <w:r w:rsidR="00546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B483FCB" w14:textId="7E2BC2BA" w:rsidR="00474AFB" w:rsidRPr="00474AFB" w:rsidRDefault="00474AFB" w:rsidP="00917082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E4261">
              <w:rPr>
                <w:rFonts w:ascii="Times New Roman" w:hAnsi="Times New Roman" w:cs="Times New Roman"/>
                <w:i/>
                <w:iCs/>
                <w:color w:val="00B050"/>
                <w:sz w:val="16"/>
                <w:szCs w:val="16"/>
              </w:rPr>
              <w:t>Informacja musi być obligatoryjnie poparta odpowiednim materiałem zdjęciowym.</w:t>
            </w:r>
          </w:p>
        </w:tc>
        <w:tc>
          <w:tcPr>
            <w:tcW w:w="1694" w:type="dxa"/>
          </w:tcPr>
          <w:p w14:paraId="2DC43792" w14:textId="5BB3C875" w:rsidR="006F7426" w:rsidRPr="00B00B15" w:rsidRDefault="00B15742" w:rsidP="00B1574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0-10</w:t>
            </w:r>
          </w:p>
        </w:tc>
      </w:tr>
      <w:tr w:rsidR="00917082" w:rsidRPr="00B00B15" w14:paraId="03FE34E7" w14:textId="77777777" w:rsidTr="004F40DD">
        <w:tc>
          <w:tcPr>
            <w:tcW w:w="675" w:type="dxa"/>
          </w:tcPr>
          <w:p w14:paraId="1EF84008" w14:textId="4CDDE809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34BD3B96" w14:textId="38575688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Specjalne udogodnienia</w:t>
            </w:r>
          </w:p>
        </w:tc>
        <w:tc>
          <w:tcPr>
            <w:tcW w:w="4281" w:type="dxa"/>
          </w:tcPr>
          <w:p w14:paraId="5AA3CAAC" w14:textId="32349523" w:rsidR="00917082" w:rsidRPr="00B00B15" w:rsidRDefault="00917082" w:rsidP="008C7D39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W ramach kryterium należy wskazać i krótko opisać, czy i jakie dodatkowe udogodnienia oferuje podmiot (przykładowo: dla rodzin z</w:t>
            </w:r>
            <w:r w:rsidR="006631C2" w:rsidRPr="00B00B15">
              <w:rPr>
                <w:rFonts w:ascii="Times New Roman" w:hAnsi="Times New Roman" w:cs="Times New Roman"/>
              </w:rPr>
              <w:t> </w:t>
            </w:r>
            <w:r w:rsidRPr="00B00B15">
              <w:rPr>
                <w:rFonts w:ascii="Times New Roman" w:hAnsi="Times New Roman" w:cs="Times New Roman"/>
              </w:rPr>
              <w:t xml:space="preserve">dziećmi, rowerzystów, zwierząt, </w:t>
            </w:r>
            <w:r w:rsidRPr="00B00B15">
              <w:rPr>
                <w:rFonts w:ascii="Times New Roman" w:hAnsi="Times New Roman" w:cs="Times New Roman"/>
                <w:color w:val="000000" w:themeColor="text1"/>
              </w:rPr>
              <w:t>itp.)</w:t>
            </w:r>
            <w:r w:rsidR="00007A6F" w:rsidRPr="00B00B15">
              <w:rPr>
                <w:rFonts w:ascii="Times New Roman" w:hAnsi="Times New Roman" w:cs="Times New Roman"/>
                <w:color w:val="000000" w:themeColor="text1"/>
              </w:rPr>
              <w:t>, wyposażenie</w:t>
            </w:r>
            <w:r w:rsidR="008C7D39" w:rsidRPr="00B00B15">
              <w:rPr>
                <w:rFonts w:ascii="Times New Roman" w:hAnsi="Times New Roman" w:cs="Times New Roman"/>
                <w:color w:val="000000" w:themeColor="text1"/>
              </w:rPr>
              <w:t xml:space="preserve"> zgodnie</w:t>
            </w:r>
            <w:r w:rsidR="00E74382" w:rsidRPr="00B00B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7D39" w:rsidRPr="00B00B15">
              <w:rPr>
                <w:rFonts w:ascii="Times New Roman" w:hAnsi="Times New Roman" w:cs="Times New Roman"/>
                <w:color w:val="000000" w:themeColor="text1"/>
              </w:rPr>
              <w:t>z rygorami GIS</w:t>
            </w:r>
            <w:r w:rsidR="008D174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7A6F" w:rsidRPr="00B00B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94" w:type="dxa"/>
          </w:tcPr>
          <w:p w14:paraId="58A318E0" w14:textId="742CC47C" w:rsidR="00917082" w:rsidRPr="00B00B15" w:rsidRDefault="00917082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0-5</w:t>
            </w:r>
          </w:p>
        </w:tc>
      </w:tr>
      <w:tr w:rsidR="00917082" w:rsidRPr="00B00B15" w14:paraId="255E55E6" w14:textId="77777777" w:rsidTr="004F40DD">
        <w:tc>
          <w:tcPr>
            <w:tcW w:w="675" w:type="dxa"/>
          </w:tcPr>
          <w:p w14:paraId="6C328EDE" w14:textId="5384F95E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6A9FD66D" w14:textId="49084BE2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Udział w projek</w:t>
            </w:r>
            <w:r w:rsidR="000D50BE">
              <w:rPr>
                <w:rFonts w:ascii="Times New Roman" w:hAnsi="Times New Roman" w:cs="Times New Roman"/>
              </w:rPr>
              <w:t>tach POT m.in.</w:t>
            </w:r>
            <w:r w:rsidRPr="00B00B15">
              <w:rPr>
                <w:rFonts w:ascii="Times New Roman" w:hAnsi="Times New Roman" w:cs="Times New Roman"/>
              </w:rPr>
              <w:t xml:space="preserve"> </w:t>
            </w:r>
            <w:r w:rsidR="000D50BE">
              <w:rPr>
                <w:rFonts w:ascii="Times New Roman" w:hAnsi="Times New Roman" w:cs="Times New Roman"/>
              </w:rPr>
              <w:t>narodowego portalu polska.travel</w:t>
            </w:r>
          </w:p>
        </w:tc>
        <w:tc>
          <w:tcPr>
            <w:tcW w:w="4281" w:type="dxa"/>
          </w:tcPr>
          <w:p w14:paraId="10F21680" w14:textId="7A515C70" w:rsidR="00917082" w:rsidRPr="00B00B15" w:rsidRDefault="00EF5B4E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W ramach kryterium należy wskazać, czy podmiot </w:t>
            </w:r>
            <w:r w:rsidR="000D50BE">
              <w:rPr>
                <w:rFonts w:ascii="Times New Roman" w:hAnsi="Times New Roman" w:cs="Times New Roman"/>
              </w:rPr>
              <w:t>uczestniczy w</w:t>
            </w:r>
            <w:r w:rsidRPr="00B00B15">
              <w:rPr>
                <w:rFonts w:ascii="Times New Roman" w:hAnsi="Times New Roman" w:cs="Times New Roman"/>
              </w:rPr>
              <w:t xml:space="preserve"> projekt</w:t>
            </w:r>
            <w:r w:rsidR="000D50BE">
              <w:rPr>
                <w:rFonts w:ascii="Times New Roman" w:hAnsi="Times New Roman" w:cs="Times New Roman"/>
              </w:rPr>
              <w:t>ach POT</w:t>
            </w:r>
            <w:r w:rsidR="008D17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14:paraId="03BDBDBC" w14:textId="2089DAB2" w:rsidR="00917082" w:rsidRPr="00B00B15" w:rsidRDefault="00EF5B4E" w:rsidP="00EF5B4E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tak – 3</w:t>
            </w:r>
          </w:p>
          <w:p w14:paraId="3255EC7D" w14:textId="6E32FB05" w:rsidR="00EF5B4E" w:rsidRPr="00B00B15" w:rsidRDefault="00EF5B4E" w:rsidP="00EF5B4E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nie – 0</w:t>
            </w:r>
          </w:p>
        </w:tc>
      </w:tr>
      <w:tr w:rsidR="00917082" w:rsidRPr="00B00B15" w14:paraId="78C91FCC" w14:textId="77777777" w:rsidTr="004F40DD">
        <w:tc>
          <w:tcPr>
            <w:tcW w:w="675" w:type="dxa"/>
          </w:tcPr>
          <w:p w14:paraId="3754C4F4" w14:textId="78B51AF6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A148E25" w14:textId="025933CA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Stosowanie jednolitego ubioru informatorów </w:t>
            </w:r>
          </w:p>
        </w:tc>
        <w:tc>
          <w:tcPr>
            <w:tcW w:w="4281" w:type="dxa"/>
          </w:tcPr>
          <w:p w14:paraId="119E028D" w14:textId="0DCA98A2" w:rsidR="00917082" w:rsidRPr="00B00B15" w:rsidRDefault="00917082" w:rsidP="00EF5B4E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W ramach kryterium należy wskazać, czy i</w:t>
            </w:r>
            <w:r w:rsidR="00EF5B4E" w:rsidRPr="00B00B15">
              <w:rPr>
                <w:rFonts w:ascii="Times New Roman" w:hAnsi="Times New Roman" w:cs="Times New Roman"/>
              </w:rPr>
              <w:t> </w:t>
            </w:r>
            <w:r w:rsidRPr="00B00B15">
              <w:rPr>
                <w:rFonts w:ascii="Times New Roman" w:hAnsi="Times New Roman" w:cs="Times New Roman"/>
              </w:rPr>
              <w:t xml:space="preserve">jeśli tak – w jaki sposób – w danym podmiocie stosowany jest </w:t>
            </w:r>
            <w:proofErr w:type="spellStart"/>
            <w:r w:rsidRPr="00B00B15">
              <w:rPr>
                <w:rFonts w:ascii="Times New Roman" w:hAnsi="Times New Roman" w:cs="Times New Roman"/>
              </w:rPr>
              <w:t>dress</w:t>
            </w:r>
            <w:proofErr w:type="spellEnd"/>
            <w:r w:rsidRPr="00B00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B15">
              <w:rPr>
                <w:rFonts w:ascii="Times New Roman" w:hAnsi="Times New Roman" w:cs="Times New Roman"/>
              </w:rPr>
              <w:t>code</w:t>
            </w:r>
            <w:proofErr w:type="spellEnd"/>
            <w:r w:rsidRPr="00B00B15">
              <w:rPr>
                <w:rFonts w:ascii="Times New Roman" w:hAnsi="Times New Roman" w:cs="Times New Roman"/>
              </w:rPr>
              <w:t xml:space="preserve">. </w:t>
            </w:r>
            <w:r w:rsidR="00A1502E" w:rsidRPr="009E4261">
              <w:rPr>
                <w:rFonts w:ascii="Times New Roman" w:hAnsi="Times New Roman" w:cs="Times New Roman"/>
                <w:i/>
                <w:iCs/>
                <w:color w:val="00B050"/>
                <w:sz w:val="16"/>
                <w:szCs w:val="16"/>
              </w:rPr>
              <w:t>Informacja musi być obligatoryjnie poparta odpowiednim materiałem zdjęciowym</w:t>
            </w:r>
            <w:r w:rsidR="00A1502E" w:rsidRPr="009E4261">
              <w:rPr>
                <w:rFonts w:ascii="Times New Roman" w:hAnsi="Times New Roman" w:cs="Times New Roman"/>
                <w:color w:val="00B050"/>
              </w:rPr>
              <w:t xml:space="preserve">. </w:t>
            </w:r>
          </w:p>
        </w:tc>
        <w:tc>
          <w:tcPr>
            <w:tcW w:w="1694" w:type="dxa"/>
          </w:tcPr>
          <w:p w14:paraId="64A790EA" w14:textId="61F8C71E" w:rsidR="00EF5B4E" w:rsidRPr="00B00B15" w:rsidRDefault="00EF5B4E" w:rsidP="00EF5B4E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tak – 3</w:t>
            </w:r>
          </w:p>
          <w:p w14:paraId="75D49E48" w14:textId="20F537DE" w:rsidR="00917082" w:rsidRPr="00B00B15" w:rsidRDefault="00EF5B4E" w:rsidP="00EF5B4E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nie – 0</w:t>
            </w:r>
          </w:p>
        </w:tc>
      </w:tr>
      <w:tr w:rsidR="00917082" w:rsidRPr="00B00B15" w14:paraId="3B6A64FA" w14:textId="77777777" w:rsidTr="004F40DD">
        <w:tc>
          <w:tcPr>
            <w:tcW w:w="675" w:type="dxa"/>
          </w:tcPr>
          <w:p w14:paraId="57A6810A" w14:textId="403B4AC6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29B136D9" w14:textId="22BE993A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Dostępne usługi dodatkowe </w:t>
            </w:r>
          </w:p>
        </w:tc>
        <w:tc>
          <w:tcPr>
            <w:tcW w:w="4281" w:type="dxa"/>
          </w:tcPr>
          <w:p w14:paraId="0E91F0FC" w14:textId="73FCAF44" w:rsidR="00917082" w:rsidRPr="00B00B15" w:rsidRDefault="00EF5B4E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 xml:space="preserve">W ramach kryterium należy opisać, czy i jakie dodatkowe usługi (płatne i bezpłatne) świadczy podmiot. </w:t>
            </w:r>
          </w:p>
        </w:tc>
        <w:tc>
          <w:tcPr>
            <w:tcW w:w="1694" w:type="dxa"/>
          </w:tcPr>
          <w:p w14:paraId="196B4E7C" w14:textId="493E1975" w:rsidR="00917082" w:rsidRPr="00B00B15" w:rsidRDefault="00B15742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0-10</w:t>
            </w:r>
          </w:p>
          <w:p w14:paraId="0FD6B856" w14:textId="1B1E15A9" w:rsidR="00FF4C36" w:rsidRPr="00B00B15" w:rsidRDefault="00FF4C36" w:rsidP="00917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82" w:rsidRPr="00B00B15" w14:paraId="24DF83B7" w14:textId="77777777" w:rsidTr="004F40DD">
        <w:tc>
          <w:tcPr>
            <w:tcW w:w="675" w:type="dxa"/>
          </w:tcPr>
          <w:p w14:paraId="79DC054F" w14:textId="32EBA95A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8C48FC7" w14:textId="2E03BCD2" w:rsidR="00917082" w:rsidRPr="00B00B15" w:rsidRDefault="00917082" w:rsidP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Przygotowanie zgłoszenia</w:t>
            </w:r>
          </w:p>
        </w:tc>
        <w:tc>
          <w:tcPr>
            <w:tcW w:w="4281" w:type="dxa"/>
          </w:tcPr>
          <w:p w14:paraId="77CC844E" w14:textId="2F3B1534" w:rsidR="00917082" w:rsidRPr="00B00B15" w:rsidRDefault="00917082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W ramach tego kryterium ocenie podlegać będzie forma opracowania informacji w formularzu konkursowym: jasność i poprawność przekazu, kompletność danych, adekwatność do</w:t>
            </w:r>
            <w:r w:rsidR="00A1502E" w:rsidRPr="00B00B15">
              <w:rPr>
                <w:rFonts w:ascii="Times New Roman" w:hAnsi="Times New Roman" w:cs="Times New Roman"/>
              </w:rPr>
              <w:t xml:space="preserve">łączonych do formularza plików, itp. </w:t>
            </w:r>
          </w:p>
        </w:tc>
        <w:tc>
          <w:tcPr>
            <w:tcW w:w="1694" w:type="dxa"/>
          </w:tcPr>
          <w:p w14:paraId="7BFC9B52" w14:textId="46A605ED" w:rsidR="00917082" w:rsidRPr="00B00B15" w:rsidRDefault="00917082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</w:t>
            </w:r>
            <w:r w:rsidR="00EF5B4E" w:rsidRPr="00B00B15">
              <w:rPr>
                <w:rFonts w:ascii="Times New Roman" w:hAnsi="Times New Roman" w:cs="Times New Roman"/>
              </w:rPr>
              <w:t>-4</w:t>
            </w:r>
          </w:p>
        </w:tc>
      </w:tr>
      <w:tr w:rsidR="00917082" w:rsidRPr="00B00B15" w14:paraId="790F850C" w14:textId="77777777" w:rsidTr="004F40DD">
        <w:tc>
          <w:tcPr>
            <w:tcW w:w="675" w:type="dxa"/>
          </w:tcPr>
          <w:p w14:paraId="39EF86CB" w14:textId="69AAEF4B" w:rsidR="00917082" w:rsidRPr="00B00B15" w:rsidRDefault="00DA14AF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3512FC47" w14:textId="4883E63D" w:rsidR="00917082" w:rsidRPr="00B00B15" w:rsidRDefault="00917082">
            <w:pPr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Inne</w:t>
            </w:r>
            <w:r w:rsidR="00EF5B4E" w:rsidRPr="00B00B15">
              <w:rPr>
                <w:rFonts w:ascii="Times New Roman" w:hAnsi="Times New Roman" w:cs="Times New Roman"/>
              </w:rPr>
              <w:t xml:space="preserve"> aspekty działalności podmiotu świadczące </w:t>
            </w:r>
            <w:r w:rsidR="00D56C2A" w:rsidRPr="00B00B15">
              <w:rPr>
                <w:rFonts w:ascii="Times New Roman" w:hAnsi="Times New Roman" w:cs="Times New Roman"/>
              </w:rPr>
              <w:t xml:space="preserve">o jego dużym znaczeniu (inicjatywy regionalne </w:t>
            </w:r>
            <w:r w:rsidR="00D56C2A" w:rsidRPr="00B00B15">
              <w:rPr>
                <w:rFonts w:ascii="Times New Roman" w:hAnsi="Times New Roman" w:cs="Times New Roman"/>
              </w:rPr>
              <w:lastRenderedPageBreak/>
              <w:t xml:space="preserve">lub krajowe </w:t>
            </w:r>
            <w:r w:rsidR="00D56C2A" w:rsidRPr="00B00B15">
              <w:rPr>
                <w:rFonts w:ascii="Times New Roman" w:hAnsi="Times New Roman" w:cs="Times New Roman"/>
                <w:color w:val="000000" w:themeColor="text1"/>
              </w:rPr>
              <w:t>np. promocja przedsiębiorczości miejsca, okolic i rejonu)</w:t>
            </w:r>
          </w:p>
        </w:tc>
        <w:tc>
          <w:tcPr>
            <w:tcW w:w="4281" w:type="dxa"/>
          </w:tcPr>
          <w:p w14:paraId="3465042A" w14:textId="19117F23" w:rsidR="00917082" w:rsidRPr="00B00B15" w:rsidRDefault="00EF5B4E" w:rsidP="00917082">
            <w:pPr>
              <w:jc w:val="both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lastRenderedPageBreak/>
              <w:t xml:space="preserve">W ramach tego kryterium należy opisać wszelkie aspekty działalności podmiotu, które nie mieszczą się w ramach kryteriów 1-9, a moją duże znaczenie dla zakresu i jakości działalności podmiotu. </w:t>
            </w:r>
          </w:p>
        </w:tc>
        <w:tc>
          <w:tcPr>
            <w:tcW w:w="1694" w:type="dxa"/>
          </w:tcPr>
          <w:p w14:paraId="225D86F7" w14:textId="688BE25E" w:rsidR="00917082" w:rsidRPr="00B00B15" w:rsidRDefault="00EF5B4E" w:rsidP="00917082">
            <w:pPr>
              <w:jc w:val="center"/>
              <w:rPr>
                <w:rFonts w:ascii="Times New Roman" w:hAnsi="Times New Roman" w:cs="Times New Roman"/>
              </w:rPr>
            </w:pPr>
            <w:r w:rsidRPr="00B00B15">
              <w:rPr>
                <w:rFonts w:ascii="Times New Roman" w:hAnsi="Times New Roman" w:cs="Times New Roman"/>
              </w:rPr>
              <w:t>0-5</w:t>
            </w:r>
          </w:p>
        </w:tc>
      </w:tr>
      <w:tr w:rsidR="00EF5B4E" w:rsidRPr="00B00B15" w14:paraId="006406E6" w14:textId="77777777" w:rsidTr="00EF5B4E">
        <w:tc>
          <w:tcPr>
            <w:tcW w:w="7366" w:type="dxa"/>
            <w:gridSpan w:val="3"/>
          </w:tcPr>
          <w:p w14:paraId="256B16AA" w14:textId="4BA79D26" w:rsidR="00EF5B4E" w:rsidRPr="00B00B15" w:rsidRDefault="00EF5B4E" w:rsidP="00EF5B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694" w:type="dxa"/>
          </w:tcPr>
          <w:p w14:paraId="1851422A" w14:textId="79E33142" w:rsidR="00EF5B4E" w:rsidRPr="00B00B15" w:rsidRDefault="00B15742" w:rsidP="00917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B15">
              <w:rPr>
                <w:rFonts w:ascii="Times New Roman" w:hAnsi="Times New Roman" w:cs="Times New Roman"/>
                <w:b/>
              </w:rPr>
              <w:t>8</w:t>
            </w:r>
            <w:r w:rsidR="00EF5B4E" w:rsidRPr="00B00B15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A23B3C1" w14:textId="77777777" w:rsidR="00547A10" w:rsidRDefault="00547A10" w:rsidP="00C80D54">
      <w:pPr>
        <w:jc w:val="both"/>
        <w:rPr>
          <w:rFonts w:ascii="Times New Roman" w:hAnsi="Times New Roman" w:cs="Times New Roman"/>
        </w:rPr>
      </w:pPr>
    </w:p>
    <w:sectPr w:rsidR="00547A10" w:rsidSect="0060093E">
      <w:headerReference w:type="default" r:id="rId15"/>
      <w:pgSz w:w="11906" w:h="16838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494F" w14:textId="77777777" w:rsidR="00252CB7" w:rsidRDefault="00252CB7" w:rsidP="00A5031E">
      <w:pPr>
        <w:spacing w:after="0" w:line="240" w:lineRule="auto"/>
      </w:pPr>
      <w:r>
        <w:separator/>
      </w:r>
    </w:p>
  </w:endnote>
  <w:endnote w:type="continuationSeparator" w:id="0">
    <w:p w14:paraId="702C13BD" w14:textId="77777777" w:rsidR="00252CB7" w:rsidRDefault="00252CB7" w:rsidP="00A5031E">
      <w:pPr>
        <w:spacing w:after="0" w:line="240" w:lineRule="auto"/>
      </w:pPr>
      <w:r>
        <w:continuationSeparator/>
      </w:r>
    </w:p>
  </w:endnote>
  <w:endnote w:type="continuationNotice" w:id="1">
    <w:p w14:paraId="65CD9BB8" w14:textId="77777777" w:rsidR="00252CB7" w:rsidRDefault="00252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B0E1" w14:textId="77777777" w:rsidR="00252CB7" w:rsidRDefault="00252CB7" w:rsidP="00A5031E">
      <w:pPr>
        <w:spacing w:after="0" w:line="240" w:lineRule="auto"/>
      </w:pPr>
      <w:r>
        <w:separator/>
      </w:r>
    </w:p>
  </w:footnote>
  <w:footnote w:type="continuationSeparator" w:id="0">
    <w:p w14:paraId="6FC94C58" w14:textId="77777777" w:rsidR="00252CB7" w:rsidRDefault="00252CB7" w:rsidP="00A5031E">
      <w:pPr>
        <w:spacing w:after="0" w:line="240" w:lineRule="auto"/>
      </w:pPr>
      <w:r>
        <w:continuationSeparator/>
      </w:r>
    </w:p>
  </w:footnote>
  <w:footnote w:type="continuationNotice" w:id="1">
    <w:p w14:paraId="6847DAB3" w14:textId="77777777" w:rsidR="00252CB7" w:rsidRDefault="00252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FF8A" w14:textId="77777777" w:rsidR="00FA23E5" w:rsidRDefault="00FA2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3E952F6" wp14:editId="792062A2">
          <wp:simplePos x="0" y="0"/>
          <wp:positionH relativeFrom="column">
            <wp:posOffset>3841115</wp:posOffset>
          </wp:positionH>
          <wp:positionV relativeFrom="paragraph">
            <wp:posOffset>-24130</wp:posOffset>
          </wp:positionV>
          <wp:extent cx="1996440" cy="712470"/>
          <wp:effectExtent l="0" t="0" r="3810" b="0"/>
          <wp:wrapTight wrapText="bothSides">
            <wp:wrapPolygon edited="0">
              <wp:start x="0" y="0"/>
              <wp:lineTo x="0" y="20791"/>
              <wp:lineTo x="21435" y="20791"/>
              <wp:lineTo x="21435" y="0"/>
              <wp:lineTo x="0" y="0"/>
            </wp:wrapPolygon>
          </wp:wrapTight>
          <wp:docPr id="3" name="Obraz 3" descr="https://danepubliczne.gov.pl/uploads/group/2015-09-01-080236.940713POTLOGOnabi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anepubliczne.gov.pl/uploads/group/2015-09-01-080236.940713POTLOGOnabie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74D4B0" wp14:editId="1F105D40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781050" cy="768033"/>
          <wp:effectExtent l="0" t="0" r="0" b="0"/>
          <wp:wrapTight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ight>
          <wp:docPr id="1" name="Obraz 1" descr="http://www.pot.gov.pl/component/rubberdoc/doc/763/r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t.gov.pl/component/rubberdoc/doc/763/r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DEE42B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C"/>
    <w:multiLevelType w:val="hybridMultilevel"/>
    <w:tmpl w:val="3F2DBA30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7"/>
    <w:multiLevelType w:val="hybridMultilevel"/>
    <w:tmpl w:val="75A2A8D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9"/>
    <w:multiLevelType w:val="hybridMultilevel"/>
    <w:tmpl w:val="79838CB2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3686DAC"/>
    <w:multiLevelType w:val="hybridMultilevel"/>
    <w:tmpl w:val="78364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67246"/>
    <w:multiLevelType w:val="hybridMultilevel"/>
    <w:tmpl w:val="859AF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F7787"/>
    <w:multiLevelType w:val="hybridMultilevel"/>
    <w:tmpl w:val="78364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636F4"/>
    <w:multiLevelType w:val="hybridMultilevel"/>
    <w:tmpl w:val="EFE0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94860"/>
    <w:multiLevelType w:val="hybridMultilevel"/>
    <w:tmpl w:val="76F8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1271"/>
    <w:multiLevelType w:val="hybridMultilevel"/>
    <w:tmpl w:val="E2A0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304E2"/>
    <w:multiLevelType w:val="hybridMultilevel"/>
    <w:tmpl w:val="E2A0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56FC0"/>
    <w:multiLevelType w:val="hybridMultilevel"/>
    <w:tmpl w:val="5388E4BC"/>
    <w:lvl w:ilvl="0" w:tplc="886E6E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6C1D"/>
    <w:multiLevelType w:val="hybridMultilevel"/>
    <w:tmpl w:val="B1F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20BD1"/>
    <w:multiLevelType w:val="hybridMultilevel"/>
    <w:tmpl w:val="0ACA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AC7"/>
    <w:multiLevelType w:val="hybridMultilevel"/>
    <w:tmpl w:val="967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718FE"/>
    <w:multiLevelType w:val="hybridMultilevel"/>
    <w:tmpl w:val="E2A0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627BE"/>
    <w:multiLevelType w:val="hybridMultilevel"/>
    <w:tmpl w:val="961C5484"/>
    <w:lvl w:ilvl="0" w:tplc="7576CA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C8A"/>
    <w:multiLevelType w:val="hybridMultilevel"/>
    <w:tmpl w:val="DBE6AD36"/>
    <w:lvl w:ilvl="0" w:tplc="8E7A57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20DE"/>
    <w:multiLevelType w:val="hybridMultilevel"/>
    <w:tmpl w:val="85EAD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3345C"/>
    <w:multiLevelType w:val="hybridMultilevel"/>
    <w:tmpl w:val="E4FE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7CAB"/>
    <w:multiLevelType w:val="hybridMultilevel"/>
    <w:tmpl w:val="EEE43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F592D"/>
    <w:multiLevelType w:val="hybridMultilevel"/>
    <w:tmpl w:val="967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1473FB"/>
    <w:multiLevelType w:val="hybridMultilevel"/>
    <w:tmpl w:val="E2A0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11A76"/>
    <w:multiLevelType w:val="hybridMultilevel"/>
    <w:tmpl w:val="487AF3E4"/>
    <w:lvl w:ilvl="0" w:tplc="8EA4D2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F3C40"/>
    <w:multiLevelType w:val="hybridMultilevel"/>
    <w:tmpl w:val="2D78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530AB"/>
    <w:multiLevelType w:val="hybridMultilevel"/>
    <w:tmpl w:val="96163DB2"/>
    <w:lvl w:ilvl="0" w:tplc="9A7E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6560B"/>
    <w:multiLevelType w:val="hybridMultilevel"/>
    <w:tmpl w:val="4D30A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36F72"/>
    <w:multiLevelType w:val="hybridMultilevel"/>
    <w:tmpl w:val="967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126B9"/>
    <w:multiLevelType w:val="multilevel"/>
    <w:tmpl w:val="92B25E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C435CA"/>
    <w:multiLevelType w:val="hybridMultilevel"/>
    <w:tmpl w:val="E2A0C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613A"/>
    <w:multiLevelType w:val="hybridMultilevel"/>
    <w:tmpl w:val="6DF6F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337B5"/>
    <w:multiLevelType w:val="hybridMultilevel"/>
    <w:tmpl w:val="85EAD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A2D4C"/>
    <w:multiLevelType w:val="hybridMultilevel"/>
    <w:tmpl w:val="1132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F39DA"/>
    <w:multiLevelType w:val="hybridMultilevel"/>
    <w:tmpl w:val="967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E22B40"/>
    <w:multiLevelType w:val="hybridMultilevel"/>
    <w:tmpl w:val="463A6E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B2"/>
    <w:multiLevelType w:val="hybridMultilevel"/>
    <w:tmpl w:val="EE3C0718"/>
    <w:lvl w:ilvl="0" w:tplc="7CC88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70444">
    <w:abstractNumId w:val="24"/>
  </w:num>
  <w:num w:numId="2" w16cid:durableId="1111362007">
    <w:abstractNumId w:val="17"/>
  </w:num>
  <w:num w:numId="3" w16cid:durableId="1863124285">
    <w:abstractNumId w:val="31"/>
  </w:num>
  <w:num w:numId="4" w16cid:durableId="1885750512">
    <w:abstractNumId w:val="35"/>
  </w:num>
  <w:num w:numId="5" w16cid:durableId="922026181">
    <w:abstractNumId w:val="4"/>
  </w:num>
  <w:num w:numId="6" w16cid:durableId="846670867">
    <w:abstractNumId w:val="18"/>
  </w:num>
  <w:num w:numId="7" w16cid:durableId="1136605887">
    <w:abstractNumId w:val="13"/>
  </w:num>
  <w:num w:numId="8" w16cid:durableId="1475417125">
    <w:abstractNumId w:val="14"/>
  </w:num>
  <w:num w:numId="9" w16cid:durableId="1667325425">
    <w:abstractNumId w:val="12"/>
  </w:num>
  <w:num w:numId="10" w16cid:durableId="1394230317">
    <w:abstractNumId w:val="19"/>
  </w:num>
  <w:num w:numId="11" w16cid:durableId="1806896882">
    <w:abstractNumId w:val="30"/>
  </w:num>
  <w:num w:numId="12" w16cid:durableId="1860118822">
    <w:abstractNumId w:val="27"/>
  </w:num>
  <w:num w:numId="13" w16cid:durableId="803348237">
    <w:abstractNumId w:val="10"/>
  </w:num>
  <w:num w:numId="14" w16cid:durableId="915359838">
    <w:abstractNumId w:val="6"/>
  </w:num>
  <w:num w:numId="15" w16cid:durableId="336539008">
    <w:abstractNumId w:val="15"/>
  </w:num>
  <w:num w:numId="16" w16cid:durableId="1416826955">
    <w:abstractNumId w:val="29"/>
  </w:num>
  <w:num w:numId="17" w16cid:durableId="607741596">
    <w:abstractNumId w:val="9"/>
  </w:num>
  <w:num w:numId="18" w16cid:durableId="156390138">
    <w:abstractNumId w:val="22"/>
  </w:num>
  <w:num w:numId="19" w16cid:durableId="258101434">
    <w:abstractNumId w:val="25"/>
  </w:num>
  <w:num w:numId="20" w16cid:durableId="1990665546">
    <w:abstractNumId w:val="21"/>
  </w:num>
  <w:num w:numId="21" w16cid:durableId="1257712855">
    <w:abstractNumId w:val="33"/>
  </w:num>
  <w:num w:numId="22" w16cid:durableId="1595551993">
    <w:abstractNumId w:val="28"/>
  </w:num>
  <w:num w:numId="23" w16cid:durableId="323440538">
    <w:abstractNumId w:val="0"/>
  </w:num>
  <w:num w:numId="24" w16cid:durableId="197972503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11624180">
    <w:abstractNumId w:val="2"/>
  </w:num>
  <w:num w:numId="26" w16cid:durableId="149514808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427895889">
    <w:abstractNumId w:val="7"/>
  </w:num>
  <w:num w:numId="28" w16cid:durableId="1140268629">
    <w:abstractNumId w:val="8"/>
  </w:num>
  <w:num w:numId="29" w16cid:durableId="732384717">
    <w:abstractNumId w:val="23"/>
  </w:num>
  <w:num w:numId="30" w16cid:durableId="1500197364">
    <w:abstractNumId w:val="11"/>
  </w:num>
  <w:num w:numId="31" w16cid:durableId="151650517">
    <w:abstractNumId w:val="16"/>
  </w:num>
  <w:num w:numId="32" w16cid:durableId="325668454">
    <w:abstractNumId w:val="34"/>
  </w:num>
  <w:num w:numId="33" w16cid:durableId="53746870">
    <w:abstractNumId w:val="18"/>
  </w:num>
  <w:num w:numId="34" w16cid:durableId="18084733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91977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772789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8604558">
    <w:abstractNumId w:val="32"/>
  </w:num>
  <w:num w:numId="38" w16cid:durableId="1601913575">
    <w:abstractNumId w:val="5"/>
  </w:num>
  <w:num w:numId="39" w16cid:durableId="17421755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E9"/>
    <w:rsid w:val="00004621"/>
    <w:rsid w:val="00006DF6"/>
    <w:rsid w:val="00006EEA"/>
    <w:rsid w:val="00007A6F"/>
    <w:rsid w:val="00024D83"/>
    <w:rsid w:val="00040018"/>
    <w:rsid w:val="00040DA8"/>
    <w:rsid w:val="000414C9"/>
    <w:rsid w:val="00047115"/>
    <w:rsid w:val="00047ADE"/>
    <w:rsid w:val="00053547"/>
    <w:rsid w:val="000616B2"/>
    <w:rsid w:val="00062F88"/>
    <w:rsid w:val="000635AE"/>
    <w:rsid w:val="000654D0"/>
    <w:rsid w:val="00066D33"/>
    <w:rsid w:val="00067EF4"/>
    <w:rsid w:val="00076545"/>
    <w:rsid w:val="00080737"/>
    <w:rsid w:val="00094E55"/>
    <w:rsid w:val="000A32DC"/>
    <w:rsid w:val="000C3DAA"/>
    <w:rsid w:val="000C4F1C"/>
    <w:rsid w:val="000D11AA"/>
    <w:rsid w:val="000D50BE"/>
    <w:rsid w:val="000D625F"/>
    <w:rsid w:val="000F33DD"/>
    <w:rsid w:val="000F6C83"/>
    <w:rsid w:val="00105083"/>
    <w:rsid w:val="00105172"/>
    <w:rsid w:val="00116BB9"/>
    <w:rsid w:val="00131030"/>
    <w:rsid w:val="00134674"/>
    <w:rsid w:val="001427B3"/>
    <w:rsid w:val="00143150"/>
    <w:rsid w:val="00147EE4"/>
    <w:rsid w:val="001545D2"/>
    <w:rsid w:val="0017554D"/>
    <w:rsid w:val="0018026E"/>
    <w:rsid w:val="00193343"/>
    <w:rsid w:val="00197785"/>
    <w:rsid w:val="001A2CAC"/>
    <w:rsid w:val="001A67EF"/>
    <w:rsid w:val="001A6D0E"/>
    <w:rsid w:val="001A6D3D"/>
    <w:rsid w:val="001A70BD"/>
    <w:rsid w:val="001A75DA"/>
    <w:rsid w:val="001B2BC9"/>
    <w:rsid w:val="001B3650"/>
    <w:rsid w:val="001B56A0"/>
    <w:rsid w:val="001B7020"/>
    <w:rsid w:val="001C108B"/>
    <w:rsid w:val="001C7DB3"/>
    <w:rsid w:val="001D6DBC"/>
    <w:rsid w:val="001E1897"/>
    <w:rsid w:val="00204976"/>
    <w:rsid w:val="002118E9"/>
    <w:rsid w:val="00212213"/>
    <w:rsid w:val="00215728"/>
    <w:rsid w:val="002157F1"/>
    <w:rsid w:val="002177A2"/>
    <w:rsid w:val="002200A4"/>
    <w:rsid w:val="002315AE"/>
    <w:rsid w:val="0024225A"/>
    <w:rsid w:val="00251996"/>
    <w:rsid w:val="00252CB7"/>
    <w:rsid w:val="00253BD0"/>
    <w:rsid w:val="002574AF"/>
    <w:rsid w:val="0026150D"/>
    <w:rsid w:val="00265274"/>
    <w:rsid w:val="00265408"/>
    <w:rsid w:val="0026707C"/>
    <w:rsid w:val="00267449"/>
    <w:rsid w:val="002677D4"/>
    <w:rsid w:val="0027192B"/>
    <w:rsid w:val="00272C0B"/>
    <w:rsid w:val="00275B48"/>
    <w:rsid w:val="0028484D"/>
    <w:rsid w:val="00290301"/>
    <w:rsid w:val="0029652D"/>
    <w:rsid w:val="002A44DC"/>
    <w:rsid w:val="002A6910"/>
    <w:rsid w:val="002B2B70"/>
    <w:rsid w:val="002C63FD"/>
    <w:rsid w:val="002D0E94"/>
    <w:rsid w:val="002D6C58"/>
    <w:rsid w:val="002E4041"/>
    <w:rsid w:val="002F7A19"/>
    <w:rsid w:val="00300095"/>
    <w:rsid w:val="0030016F"/>
    <w:rsid w:val="00306249"/>
    <w:rsid w:val="00314D90"/>
    <w:rsid w:val="00324BDA"/>
    <w:rsid w:val="0032630F"/>
    <w:rsid w:val="00330B11"/>
    <w:rsid w:val="003326CA"/>
    <w:rsid w:val="00337B83"/>
    <w:rsid w:val="00341528"/>
    <w:rsid w:val="0035072A"/>
    <w:rsid w:val="00365F14"/>
    <w:rsid w:val="0037027A"/>
    <w:rsid w:val="00381346"/>
    <w:rsid w:val="00382406"/>
    <w:rsid w:val="003A4C4C"/>
    <w:rsid w:val="003A631C"/>
    <w:rsid w:val="003A66F4"/>
    <w:rsid w:val="003B1B7D"/>
    <w:rsid w:val="003C0071"/>
    <w:rsid w:val="003D7250"/>
    <w:rsid w:val="003D7641"/>
    <w:rsid w:val="003F128D"/>
    <w:rsid w:val="003F12F0"/>
    <w:rsid w:val="003F3A25"/>
    <w:rsid w:val="004012D8"/>
    <w:rsid w:val="00405A9C"/>
    <w:rsid w:val="00426F43"/>
    <w:rsid w:val="004306C0"/>
    <w:rsid w:val="00432E88"/>
    <w:rsid w:val="004501DF"/>
    <w:rsid w:val="00456D44"/>
    <w:rsid w:val="00457C13"/>
    <w:rsid w:val="004663FD"/>
    <w:rsid w:val="00470F6E"/>
    <w:rsid w:val="0047369A"/>
    <w:rsid w:val="00474AFB"/>
    <w:rsid w:val="00481818"/>
    <w:rsid w:val="00486C38"/>
    <w:rsid w:val="0049181A"/>
    <w:rsid w:val="00492E7D"/>
    <w:rsid w:val="00497D84"/>
    <w:rsid w:val="004A3A03"/>
    <w:rsid w:val="004A7B4C"/>
    <w:rsid w:val="004B231C"/>
    <w:rsid w:val="004B728B"/>
    <w:rsid w:val="004C2855"/>
    <w:rsid w:val="004D7027"/>
    <w:rsid w:val="004E1CD0"/>
    <w:rsid w:val="004E748F"/>
    <w:rsid w:val="004F2748"/>
    <w:rsid w:val="004F40DD"/>
    <w:rsid w:val="005075A3"/>
    <w:rsid w:val="005134C5"/>
    <w:rsid w:val="005157DE"/>
    <w:rsid w:val="00540319"/>
    <w:rsid w:val="00543222"/>
    <w:rsid w:val="0054622D"/>
    <w:rsid w:val="0054729D"/>
    <w:rsid w:val="00547A10"/>
    <w:rsid w:val="00550F22"/>
    <w:rsid w:val="00567927"/>
    <w:rsid w:val="005758FB"/>
    <w:rsid w:val="00583478"/>
    <w:rsid w:val="00591A0C"/>
    <w:rsid w:val="005A562F"/>
    <w:rsid w:val="005C138D"/>
    <w:rsid w:val="005D3F45"/>
    <w:rsid w:val="005F0B86"/>
    <w:rsid w:val="005F12B1"/>
    <w:rsid w:val="005F4D14"/>
    <w:rsid w:val="0060093E"/>
    <w:rsid w:val="00607B1E"/>
    <w:rsid w:val="00615E59"/>
    <w:rsid w:val="00621116"/>
    <w:rsid w:val="00630EEF"/>
    <w:rsid w:val="0063303E"/>
    <w:rsid w:val="006409F4"/>
    <w:rsid w:val="006524B9"/>
    <w:rsid w:val="00652A2D"/>
    <w:rsid w:val="0066108B"/>
    <w:rsid w:val="006631C2"/>
    <w:rsid w:val="00664A63"/>
    <w:rsid w:val="006676CF"/>
    <w:rsid w:val="00685E0E"/>
    <w:rsid w:val="0069767F"/>
    <w:rsid w:val="00697AB1"/>
    <w:rsid w:val="006C30E1"/>
    <w:rsid w:val="006E3570"/>
    <w:rsid w:val="006F7426"/>
    <w:rsid w:val="007118E1"/>
    <w:rsid w:val="00720DDA"/>
    <w:rsid w:val="0073306D"/>
    <w:rsid w:val="00733EF3"/>
    <w:rsid w:val="00741F59"/>
    <w:rsid w:val="00743EAB"/>
    <w:rsid w:val="00755C66"/>
    <w:rsid w:val="007618CD"/>
    <w:rsid w:val="0077595D"/>
    <w:rsid w:val="00777E89"/>
    <w:rsid w:val="0078364A"/>
    <w:rsid w:val="00794314"/>
    <w:rsid w:val="00794704"/>
    <w:rsid w:val="007A5A8F"/>
    <w:rsid w:val="007A66FA"/>
    <w:rsid w:val="007A70B7"/>
    <w:rsid w:val="007A7764"/>
    <w:rsid w:val="007B558B"/>
    <w:rsid w:val="007C595F"/>
    <w:rsid w:val="007D0E63"/>
    <w:rsid w:val="007F470E"/>
    <w:rsid w:val="00822D7D"/>
    <w:rsid w:val="00824757"/>
    <w:rsid w:val="008311AF"/>
    <w:rsid w:val="00833C29"/>
    <w:rsid w:val="00843696"/>
    <w:rsid w:val="008473CA"/>
    <w:rsid w:val="00854BD4"/>
    <w:rsid w:val="00855831"/>
    <w:rsid w:val="00865134"/>
    <w:rsid w:val="008703B6"/>
    <w:rsid w:val="00881FA3"/>
    <w:rsid w:val="00882C9A"/>
    <w:rsid w:val="008836A0"/>
    <w:rsid w:val="008845BB"/>
    <w:rsid w:val="00886830"/>
    <w:rsid w:val="00893C76"/>
    <w:rsid w:val="008B51A7"/>
    <w:rsid w:val="008C344F"/>
    <w:rsid w:val="008C4017"/>
    <w:rsid w:val="008C7D39"/>
    <w:rsid w:val="008D1740"/>
    <w:rsid w:val="008D3BE2"/>
    <w:rsid w:val="008E5DCB"/>
    <w:rsid w:val="008E76C6"/>
    <w:rsid w:val="0090380F"/>
    <w:rsid w:val="0091024F"/>
    <w:rsid w:val="00914CEC"/>
    <w:rsid w:val="00917082"/>
    <w:rsid w:val="00926CEE"/>
    <w:rsid w:val="009678B3"/>
    <w:rsid w:val="00972469"/>
    <w:rsid w:val="009929E6"/>
    <w:rsid w:val="009943ED"/>
    <w:rsid w:val="009A521F"/>
    <w:rsid w:val="009C2A53"/>
    <w:rsid w:val="009D1803"/>
    <w:rsid w:val="009D7033"/>
    <w:rsid w:val="009E115B"/>
    <w:rsid w:val="009E4261"/>
    <w:rsid w:val="00A01A74"/>
    <w:rsid w:val="00A0708D"/>
    <w:rsid w:val="00A1502E"/>
    <w:rsid w:val="00A22C81"/>
    <w:rsid w:val="00A235EA"/>
    <w:rsid w:val="00A5031E"/>
    <w:rsid w:val="00A532C3"/>
    <w:rsid w:val="00A66B5B"/>
    <w:rsid w:val="00A679D8"/>
    <w:rsid w:val="00A72F4E"/>
    <w:rsid w:val="00A81001"/>
    <w:rsid w:val="00A823E9"/>
    <w:rsid w:val="00A874AD"/>
    <w:rsid w:val="00A90DA4"/>
    <w:rsid w:val="00AA4473"/>
    <w:rsid w:val="00AB093F"/>
    <w:rsid w:val="00AB7A8E"/>
    <w:rsid w:val="00AC070D"/>
    <w:rsid w:val="00AD2BC7"/>
    <w:rsid w:val="00AE02C3"/>
    <w:rsid w:val="00AF3C7F"/>
    <w:rsid w:val="00AF5092"/>
    <w:rsid w:val="00B00B15"/>
    <w:rsid w:val="00B152FB"/>
    <w:rsid w:val="00B15742"/>
    <w:rsid w:val="00B23785"/>
    <w:rsid w:val="00B27E54"/>
    <w:rsid w:val="00B462BA"/>
    <w:rsid w:val="00B54040"/>
    <w:rsid w:val="00B60AC1"/>
    <w:rsid w:val="00B833BA"/>
    <w:rsid w:val="00B9703C"/>
    <w:rsid w:val="00B97CFB"/>
    <w:rsid w:val="00BA0D7A"/>
    <w:rsid w:val="00BA1A5E"/>
    <w:rsid w:val="00BB421F"/>
    <w:rsid w:val="00BB5E12"/>
    <w:rsid w:val="00BC3C17"/>
    <w:rsid w:val="00BC3E81"/>
    <w:rsid w:val="00BC5884"/>
    <w:rsid w:val="00BC658E"/>
    <w:rsid w:val="00BD3A4A"/>
    <w:rsid w:val="00BE3BBA"/>
    <w:rsid w:val="00BE5E39"/>
    <w:rsid w:val="00BF5856"/>
    <w:rsid w:val="00C05AAD"/>
    <w:rsid w:val="00C11164"/>
    <w:rsid w:val="00C47FD9"/>
    <w:rsid w:val="00C51378"/>
    <w:rsid w:val="00C54308"/>
    <w:rsid w:val="00C578A5"/>
    <w:rsid w:val="00C63EC1"/>
    <w:rsid w:val="00C80D54"/>
    <w:rsid w:val="00C86884"/>
    <w:rsid w:val="00CA78A2"/>
    <w:rsid w:val="00CB48FC"/>
    <w:rsid w:val="00CC1420"/>
    <w:rsid w:val="00CC4327"/>
    <w:rsid w:val="00CC4C93"/>
    <w:rsid w:val="00CD3462"/>
    <w:rsid w:val="00CD3B5F"/>
    <w:rsid w:val="00CF3C73"/>
    <w:rsid w:val="00D00880"/>
    <w:rsid w:val="00D00CFB"/>
    <w:rsid w:val="00D021F7"/>
    <w:rsid w:val="00D105EB"/>
    <w:rsid w:val="00D15507"/>
    <w:rsid w:val="00D2379F"/>
    <w:rsid w:val="00D312CD"/>
    <w:rsid w:val="00D35C21"/>
    <w:rsid w:val="00D3682B"/>
    <w:rsid w:val="00D42F36"/>
    <w:rsid w:val="00D516E8"/>
    <w:rsid w:val="00D53903"/>
    <w:rsid w:val="00D56C2A"/>
    <w:rsid w:val="00D6174A"/>
    <w:rsid w:val="00D6586F"/>
    <w:rsid w:val="00D67F02"/>
    <w:rsid w:val="00D76F3E"/>
    <w:rsid w:val="00D7727A"/>
    <w:rsid w:val="00D8256A"/>
    <w:rsid w:val="00D95405"/>
    <w:rsid w:val="00DA0146"/>
    <w:rsid w:val="00DA065A"/>
    <w:rsid w:val="00DA14AF"/>
    <w:rsid w:val="00DB13D0"/>
    <w:rsid w:val="00DC1256"/>
    <w:rsid w:val="00DC594B"/>
    <w:rsid w:val="00DC721E"/>
    <w:rsid w:val="00DD08B4"/>
    <w:rsid w:val="00DE026F"/>
    <w:rsid w:val="00DE1869"/>
    <w:rsid w:val="00E01ED9"/>
    <w:rsid w:val="00E03EEC"/>
    <w:rsid w:val="00E17DBB"/>
    <w:rsid w:val="00E2688D"/>
    <w:rsid w:val="00E3012A"/>
    <w:rsid w:val="00E3671E"/>
    <w:rsid w:val="00E461A0"/>
    <w:rsid w:val="00E559D4"/>
    <w:rsid w:val="00E57D8E"/>
    <w:rsid w:val="00E61A2F"/>
    <w:rsid w:val="00E65F85"/>
    <w:rsid w:val="00E67E9F"/>
    <w:rsid w:val="00E74382"/>
    <w:rsid w:val="00E80917"/>
    <w:rsid w:val="00E830C8"/>
    <w:rsid w:val="00E842BD"/>
    <w:rsid w:val="00E84331"/>
    <w:rsid w:val="00E90C43"/>
    <w:rsid w:val="00EA3CAE"/>
    <w:rsid w:val="00EA5F1D"/>
    <w:rsid w:val="00ED2346"/>
    <w:rsid w:val="00ED2851"/>
    <w:rsid w:val="00ED481E"/>
    <w:rsid w:val="00ED67D3"/>
    <w:rsid w:val="00EE101B"/>
    <w:rsid w:val="00EE6132"/>
    <w:rsid w:val="00EF5B4E"/>
    <w:rsid w:val="00F02A32"/>
    <w:rsid w:val="00F11D95"/>
    <w:rsid w:val="00F130CF"/>
    <w:rsid w:val="00F13A3E"/>
    <w:rsid w:val="00F22845"/>
    <w:rsid w:val="00F268F1"/>
    <w:rsid w:val="00F35FA4"/>
    <w:rsid w:val="00F537AD"/>
    <w:rsid w:val="00F6095B"/>
    <w:rsid w:val="00F657FB"/>
    <w:rsid w:val="00F80454"/>
    <w:rsid w:val="00F83134"/>
    <w:rsid w:val="00F849DD"/>
    <w:rsid w:val="00F94450"/>
    <w:rsid w:val="00FA23E5"/>
    <w:rsid w:val="00FA3BE1"/>
    <w:rsid w:val="00FB4C22"/>
    <w:rsid w:val="00FD0DC0"/>
    <w:rsid w:val="00FE107D"/>
    <w:rsid w:val="00FE4361"/>
    <w:rsid w:val="00FE4611"/>
    <w:rsid w:val="00FE73E3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18E"/>
  <w15:docId w15:val="{758C5890-DC4D-4825-A82F-0E939BB9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31E"/>
  </w:style>
  <w:style w:type="paragraph" w:styleId="Stopka">
    <w:name w:val="footer"/>
    <w:basedOn w:val="Normalny"/>
    <w:link w:val="StopkaZnak"/>
    <w:uiPriority w:val="99"/>
    <w:unhideWhenUsed/>
    <w:rsid w:val="00A5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31E"/>
  </w:style>
  <w:style w:type="paragraph" w:styleId="Akapitzlist">
    <w:name w:val="List Paragraph"/>
    <w:basedOn w:val="Normalny"/>
    <w:uiPriority w:val="34"/>
    <w:qFormat/>
    <w:rsid w:val="00A503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4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4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4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24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9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9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C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E5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369A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52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.gov.pl" TargetMode="External"/><Relationship Id="rId13" Type="http://schemas.openxmlformats.org/officeDocument/2006/relationships/hyperlink" Target="http://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t.gov.pl/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po@po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t.gov.pl/pl/dzialalnosc/konkursy/najlepsze-centrum-informacji-turystycznej" TargetMode="External"/><Relationship Id="rId14" Type="http://schemas.openxmlformats.org/officeDocument/2006/relationships/hyperlink" Target="http://www.po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CAE2-CD86-4EAA-9572-CF41212D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2852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Pieńkowski Marcin</cp:lastModifiedBy>
  <cp:revision>2</cp:revision>
  <cp:lastPrinted>2020-10-26T12:18:00Z</cp:lastPrinted>
  <dcterms:created xsi:type="dcterms:W3CDTF">2022-09-12T09:31:00Z</dcterms:created>
  <dcterms:modified xsi:type="dcterms:W3CDTF">2022-09-12T09:31:00Z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